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1803" w14:textId="45DE3B77" w:rsidR="00102315" w:rsidRPr="005F10C7" w:rsidRDefault="00114924">
      <w:pPr>
        <w:rPr>
          <w:sz w:val="24"/>
          <w:szCs w:val="24"/>
        </w:rPr>
      </w:pPr>
      <w:r>
        <w:t xml:space="preserve"> </w:t>
      </w:r>
      <w:r w:rsidR="00102315">
        <w:rPr>
          <w:noProof/>
        </w:rPr>
        <w:drawing>
          <wp:inline distT="0" distB="0" distL="0" distR="0" wp14:anchorId="4FBF49A2" wp14:editId="78789AF9">
            <wp:extent cx="1139825" cy="1116330"/>
            <wp:effectExtent l="0" t="0" r="3175" b="7620"/>
            <wp:docPr id="3" name="Picture 3" descr="HW_CMYK_main_logo_squa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W_CMYK_main_logo_square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536A1" w14:textId="77777777" w:rsidR="00102315" w:rsidRPr="00707118" w:rsidRDefault="00102315" w:rsidP="00102315">
      <w:pPr>
        <w:rPr>
          <w:b/>
          <w:bCs/>
          <w:sz w:val="28"/>
          <w:szCs w:val="28"/>
        </w:rPr>
      </w:pPr>
      <w:r w:rsidRPr="00707118">
        <w:rPr>
          <w:b/>
          <w:bCs/>
          <w:sz w:val="28"/>
          <w:szCs w:val="28"/>
        </w:rPr>
        <w:t>Role Profile</w:t>
      </w:r>
    </w:p>
    <w:p w14:paraId="303F561B" w14:textId="59D1234B" w:rsidR="00102315" w:rsidRPr="00380181" w:rsidRDefault="00575016" w:rsidP="00102315">
      <w:pPr>
        <w:jc w:val="center"/>
        <w:rPr>
          <w:b/>
          <w:bCs/>
          <w:sz w:val="36"/>
          <w:szCs w:val="36"/>
        </w:rPr>
      </w:pPr>
      <w:r w:rsidRPr="00380181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Events</w:t>
      </w:r>
      <w:r w:rsidR="003975BA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Fundraising</w:t>
      </w:r>
      <w:r w:rsidRPr="00380181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Manager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830"/>
        <w:gridCol w:w="6186"/>
      </w:tblGrid>
      <w:tr w:rsidR="00102315" w:rsidRPr="005F10C7" w14:paraId="19E92CA7" w14:textId="77777777" w:rsidTr="00102315">
        <w:tc>
          <w:tcPr>
            <w:tcW w:w="2830" w:type="dxa"/>
            <w:shd w:val="clear" w:color="auto" w:fill="D9E2F3" w:themeFill="accent1" w:themeFillTint="33"/>
          </w:tcPr>
          <w:p w14:paraId="5097402F" w14:textId="77777777" w:rsidR="00102315" w:rsidRPr="005F10C7" w:rsidRDefault="00102315" w:rsidP="00AD6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Team:</w:t>
            </w:r>
          </w:p>
        </w:tc>
        <w:tc>
          <w:tcPr>
            <w:tcW w:w="6186" w:type="dxa"/>
            <w:shd w:val="clear" w:color="auto" w:fill="D9E2F3" w:themeFill="accent1" w:themeFillTint="33"/>
          </w:tcPr>
          <w:p w14:paraId="55863D44" w14:textId="0ECCBF18" w:rsidR="00102315" w:rsidRPr="005F10C7" w:rsidRDefault="00803AF8" w:rsidP="00AD6DB4">
            <w:p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Fundraising Team</w:t>
            </w:r>
          </w:p>
        </w:tc>
      </w:tr>
      <w:tr w:rsidR="00102315" w:rsidRPr="005F10C7" w14:paraId="582402A9" w14:textId="77777777" w:rsidTr="00102315">
        <w:tc>
          <w:tcPr>
            <w:tcW w:w="2830" w:type="dxa"/>
            <w:shd w:val="clear" w:color="auto" w:fill="D9E2F3" w:themeFill="accent1" w:themeFillTint="33"/>
          </w:tcPr>
          <w:p w14:paraId="2162B911" w14:textId="77777777" w:rsidR="00102315" w:rsidRPr="005F10C7" w:rsidRDefault="00102315" w:rsidP="00AD6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Reporting to:</w:t>
            </w:r>
          </w:p>
        </w:tc>
        <w:tc>
          <w:tcPr>
            <w:tcW w:w="6186" w:type="dxa"/>
            <w:shd w:val="clear" w:color="auto" w:fill="D9E2F3" w:themeFill="accent1" w:themeFillTint="33"/>
          </w:tcPr>
          <w:p w14:paraId="63629611" w14:textId="328E4BA6" w:rsidR="00102315" w:rsidRPr="005F10C7" w:rsidRDefault="00803AF8" w:rsidP="00AD6DB4">
            <w:p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Director of Fundraising </w:t>
            </w:r>
          </w:p>
        </w:tc>
      </w:tr>
      <w:tr w:rsidR="00102315" w:rsidRPr="005F10C7" w14:paraId="7D3BF2C2" w14:textId="77777777" w:rsidTr="00102315">
        <w:tc>
          <w:tcPr>
            <w:tcW w:w="2830" w:type="dxa"/>
            <w:shd w:val="clear" w:color="auto" w:fill="D9E2F3" w:themeFill="accent1" w:themeFillTint="33"/>
          </w:tcPr>
          <w:p w14:paraId="7886EA3A" w14:textId="77777777" w:rsidR="00102315" w:rsidRPr="005F10C7" w:rsidRDefault="00102315" w:rsidP="00AD6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Responsible for:</w:t>
            </w:r>
          </w:p>
        </w:tc>
        <w:tc>
          <w:tcPr>
            <w:tcW w:w="6186" w:type="dxa"/>
            <w:shd w:val="clear" w:color="auto" w:fill="D9E2F3" w:themeFill="accent1" w:themeFillTint="33"/>
          </w:tcPr>
          <w:p w14:paraId="6AD4B54B" w14:textId="22AAA907" w:rsidR="00102315" w:rsidRPr="005F10C7" w:rsidRDefault="00803AF8" w:rsidP="00AD6DB4">
            <w:p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Fundraising Coordinator – Events </w:t>
            </w:r>
          </w:p>
        </w:tc>
      </w:tr>
      <w:tr w:rsidR="00102315" w:rsidRPr="005F10C7" w14:paraId="2FB4760D" w14:textId="77777777" w:rsidTr="00102315">
        <w:tc>
          <w:tcPr>
            <w:tcW w:w="2830" w:type="dxa"/>
            <w:shd w:val="clear" w:color="auto" w:fill="D9E2F3" w:themeFill="accent1" w:themeFillTint="33"/>
          </w:tcPr>
          <w:p w14:paraId="7FDCE7B2" w14:textId="77777777" w:rsidR="00102315" w:rsidRPr="005F10C7" w:rsidRDefault="00102315" w:rsidP="00AD6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6186" w:type="dxa"/>
            <w:shd w:val="clear" w:color="auto" w:fill="D9E2F3" w:themeFill="accent1" w:themeFillTint="33"/>
          </w:tcPr>
          <w:p w14:paraId="58B1952B" w14:textId="546C8A4A" w:rsidR="00102315" w:rsidRPr="005F10C7" w:rsidRDefault="003975BA" w:rsidP="00AD6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£38,000</w:t>
            </w:r>
            <w:r w:rsidR="00102315" w:rsidRPr="005F10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2315" w:rsidRPr="005F10C7" w14:paraId="4CD9A3DC" w14:textId="77777777" w:rsidTr="00102315">
        <w:tc>
          <w:tcPr>
            <w:tcW w:w="2830" w:type="dxa"/>
            <w:shd w:val="clear" w:color="auto" w:fill="D9E2F3" w:themeFill="accent1" w:themeFillTint="33"/>
          </w:tcPr>
          <w:p w14:paraId="3921ABFC" w14:textId="77777777" w:rsidR="00102315" w:rsidRPr="005F10C7" w:rsidRDefault="00102315" w:rsidP="00AD6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6186" w:type="dxa"/>
            <w:shd w:val="clear" w:color="auto" w:fill="D9E2F3" w:themeFill="accent1" w:themeFillTint="33"/>
          </w:tcPr>
          <w:p w14:paraId="484C431C" w14:textId="0A73FD9F" w:rsidR="00B505F2" w:rsidRPr="005F10C7" w:rsidRDefault="005013C1" w:rsidP="00AD6D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Hybrid, with a minimum of one day, per week, in the Nottingham Office </w:t>
            </w:r>
          </w:p>
          <w:p w14:paraId="5BCFC587" w14:textId="53E9B832" w:rsidR="00102315" w:rsidRPr="005F10C7" w:rsidRDefault="00102315" w:rsidP="00AD6DB4">
            <w:p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F7029C4" w14:textId="363399B0" w:rsidR="00B1232C" w:rsidRPr="005F10C7" w:rsidRDefault="00B1232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3B83" w:rsidRPr="005F10C7" w14:paraId="3B6CE5E5" w14:textId="77777777" w:rsidTr="00683B83">
        <w:tc>
          <w:tcPr>
            <w:tcW w:w="9016" w:type="dxa"/>
            <w:shd w:val="clear" w:color="auto" w:fill="D9E2F3" w:themeFill="accent1" w:themeFillTint="33"/>
          </w:tcPr>
          <w:p w14:paraId="1732B656" w14:textId="4AC269C4" w:rsidR="00683B83" w:rsidRPr="005F10C7" w:rsidRDefault="00683B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The role purpos</w:t>
            </w:r>
            <w:r w:rsidR="00102315"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0BD6D371" w14:textId="38419AF4" w:rsidR="0050107E" w:rsidRPr="0050107E" w:rsidRDefault="0050107E" w:rsidP="0050107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Events </w:t>
            </w:r>
            <w:r w:rsidR="008E3EBE" w:rsidRPr="005F10C7">
              <w:rPr>
                <w:rFonts w:ascii="Arial" w:hAnsi="Arial" w:cs="Arial"/>
                <w:sz w:val="24"/>
                <w:szCs w:val="24"/>
              </w:rPr>
              <w:t xml:space="preserve">Fundraising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Manager </w:t>
            </w:r>
            <w:r w:rsidRPr="0050107E">
              <w:rPr>
                <w:rFonts w:ascii="Arial" w:hAnsi="Arial" w:cs="Arial"/>
                <w:bCs/>
                <w:sz w:val="24"/>
                <w:szCs w:val="24"/>
              </w:rPr>
              <w:t>plays a pivotal part in increasing Headway’s national visibility and fundraising impact, directly supporting our mission to improve life after brain injury. You will take ownership of developing a forward</w:t>
            </w:r>
            <w:r w:rsidRPr="0050107E">
              <w:rPr>
                <w:rFonts w:ascii="Arial" w:hAnsi="Arial" w:cs="Arial"/>
                <w:bCs/>
                <w:sz w:val="24"/>
                <w:szCs w:val="24"/>
              </w:rPr>
              <w:noBreakHyphen/>
              <w:t>thinking events strategy, strengthening supporter engagement, and driving sustainable income growth.</w:t>
            </w:r>
          </w:p>
          <w:p w14:paraId="0BDE975E" w14:textId="77777777" w:rsidR="0050107E" w:rsidRDefault="0050107E" w:rsidP="00B505F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3F234E" w14:textId="4F5C4AE0" w:rsidR="005013C1" w:rsidRDefault="008B4E71" w:rsidP="00B505F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B4E71">
              <w:rPr>
                <w:rFonts w:ascii="Arial" w:hAnsi="Arial" w:cs="Arial"/>
                <w:bCs/>
                <w:sz w:val="24"/>
                <w:szCs w:val="24"/>
              </w:rPr>
              <w:t>n addition to this strategic leadership, the Events</w:t>
            </w:r>
            <w:r w:rsidR="008E3E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3EBE" w:rsidRPr="005F10C7">
              <w:rPr>
                <w:rFonts w:ascii="Arial" w:hAnsi="Arial" w:cs="Arial"/>
                <w:sz w:val="24"/>
                <w:szCs w:val="24"/>
              </w:rPr>
              <w:t>Fundraising</w:t>
            </w:r>
            <w:r w:rsidRPr="008B4E71">
              <w:rPr>
                <w:rFonts w:ascii="Arial" w:hAnsi="Arial" w:cs="Arial"/>
                <w:bCs/>
                <w:sz w:val="24"/>
                <w:szCs w:val="24"/>
              </w:rPr>
              <w:t xml:space="preserve"> Manager will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F10C7" w:rsidRPr="005F10C7">
              <w:rPr>
                <w:rFonts w:ascii="Arial" w:hAnsi="Arial" w:cs="Arial"/>
                <w:bCs/>
                <w:sz w:val="24"/>
                <w:szCs w:val="24"/>
              </w:rPr>
              <w:t xml:space="preserve">drive participation and maximise income by planning, delivering, and developing the charity’s events programme, including </w:t>
            </w:r>
            <w:hyperlink r:id="rId8" w:history="1">
              <w:r w:rsidR="005013C1" w:rsidRPr="00C704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virtual challenges</w:t>
              </w:r>
            </w:hyperlink>
            <w:r w:rsidR="005013C1">
              <w:rPr>
                <w:rFonts w:ascii="Arial" w:hAnsi="Arial" w:cs="Arial"/>
                <w:bCs/>
                <w:sz w:val="24"/>
                <w:szCs w:val="24"/>
              </w:rPr>
              <w:t xml:space="preserve">, an annual </w:t>
            </w:r>
            <w:hyperlink r:id="rId9" w:history="1">
              <w:r w:rsidR="005013C1" w:rsidRPr="00C704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Golf Day,</w:t>
              </w:r>
            </w:hyperlink>
            <w:r w:rsidR="00C70427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hyperlink r:id="rId10" w:history="1">
              <w:r w:rsidR="005013C1" w:rsidRPr="00C704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Headway’s Annual Awards</w:t>
              </w:r>
            </w:hyperlink>
            <w:r w:rsidR="005013C1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7D2EA7C7" w14:textId="77777777" w:rsidR="005013C1" w:rsidRDefault="005013C1" w:rsidP="00B505F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CDF74B" w14:textId="77777777" w:rsidR="00683B83" w:rsidRDefault="005013C1" w:rsidP="005013C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 raise income via third party events, including </w:t>
            </w:r>
            <w:r w:rsidR="005F10C7" w:rsidRPr="005F10C7">
              <w:rPr>
                <w:rFonts w:ascii="Arial" w:hAnsi="Arial" w:cs="Arial"/>
                <w:bCs/>
                <w:sz w:val="24"/>
                <w:szCs w:val="24"/>
              </w:rPr>
              <w:t xml:space="preserve">the London Marathon,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 Great North Run and London Landmarks.</w:t>
            </w:r>
          </w:p>
          <w:p w14:paraId="27BA9182" w14:textId="30778821" w:rsidR="005013C1" w:rsidRPr="005F10C7" w:rsidRDefault="005013C1" w:rsidP="005013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2B1EB" w14:textId="77777777" w:rsidR="004562B1" w:rsidRPr="005F10C7" w:rsidRDefault="004562B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B505F2" w:rsidRPr="005F10C7" w14:paraId="48BF271B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4458486B" w14:textId="77777777" w:rsidR="00B505F2" w:rsidRPr="005F10C7" w:rsidRDefault="00B505F2" w:rsidP="00B505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49574169"/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Overview of the Department/Team</w:t>
            </w:r>
          </w:p>
          <w:p w14:paraId="09DF1C52" w14:textId="77777777" w:rsidR="00B505F2" w:rsidRPr="005F10C7" w:rsidRDefault="00B505F2" w:rsidP="00B505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92399" w14:textId="0E20DB99" w:rsidR="0050107E" w:rsidRPr="005F10C7" w:rsidRDefault="00B505F2" w:rsidP="0050107E">
            <w:p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The Fundraising Department is responsible for generating £5.8m of income to support the charities services. £4m Retail and Fundraising £1.8m.</w:t>
            </w:r>
            <w:r w:rsidR="005010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107E" w:rsidRPr="005F10C7">
              <w:rPr>
                <w:rFonts w:ascii="Arial" w:hAnsi="Arial" w:cs="Arial"/>
                <w:sz w:val="24"/>
                <w:szCs w:val="24"/>
              </w:rPr>
              <w:t>We do this through our Retail team and 2</w:t>
            </w:r>
            <w:r w:rsidR="0050107E">
              <w:rPr>
                <w:rFonts w:ascii="Arial" w:hAnsi="Arial" w:cs="Arial"/>
                <w:sz w:val="24"/>
                <w:szCs w:val="24"/>
              </w:rPr>
              <w:t>8</w:t>
            </w:r>
            <w:r w:rsidR="0050107E" w:rsidRPr="005F10C7">
              <w:rPr>
                <w:rFonts w:ascii="Arial" w:hAnsi="Arial" w:cs="Arial"/>
                <w:sz w:val="24"/>
                <w:szCs w:val="24"/>
              </w:rPr>
              <w:t xml:space="preserve"> Charity Shops and raising funds across Events, Community Fundraising, Corporate Partners</w:t>
            </w:r>
            <w:r w:rsidR="0050107E">
              <w:rPr>
                <w:rFonts w:ascii="Arial" w:hAnsi="Arial" w:cs="Arial"/>
                <w:sz w:val="24"/>
                <w:szCs w:val="24"/>
              </w:rPr>
              <w:t xml:space="preserve">, Individual Giving, Legacies </w:t>
            </w:r>
            <w:r w:rsidR="0050107E" w:rsidRPr="005F10C7">
              <w:rPr>
                <w:rFonts w:ascii="Arial" w:hAnsi="Arial" w:cs="Arial"/>
                <w:sz w:val="24"/>
                <w:szCs w:val="24"/>
              </w:rPr>
              <w:t xml:space="preserve">and Trust and Foundations. </w:t>
            </w:r>
          </w:p>
          <w:p w14:paraId="0A12766F" w14:textId="37B76C70" w:rsidR="0050107E" w:rsidRDefault="0050107E" w:rsidP="0050107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275BF6" w14:textId="22B15A41" w:rsidR="0050107E" w:rsidRPr="005F10C7" w:rsidRDefault="008B4E71" w:rsidP="005010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Events </w:t>
            </w:r>
            <w:r w:rsidR="008E3EBE" w:rsidRPr="005F10C7">
              <w:rPr>
                <w:rFonts w:ascii="Arial" w:hAnsi="Arial" w:cs="Arial"/>
                <w:sz w:val="24"/>
                <w:szCs w:val="24"/>
              </w:rPr>
              <w:t xml:space="preserve">Fundraising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Manager along </w:t>
            </w:r>
            <w:r w:rsidR="0050107E">
              <w:rPr>
                <w:rFonts w:ascii="Arial" w:hAnsi="Arial" w:cs="Arial"/>
                <w:bCs/>
                <w:sz w:val="24"/>
                <w:szCs w:val="24"/>
              </w:rPr>
              <w:t xml:space="preserve">with the </w:t>
            </w:r>
            <w:r w:rsidR="00841084">
              <w:rPr>
                <w:rFonts w:ascii="Arial" w:hAnsi="Arial" w:cs="Arial"/>
                <w:bCs/>
                <w:sz w:val="24"/>
                <w:szCs w:val="24"/>
              </w:rPr>
              <w:t xml:space="preserve">Fundraising </w:t>
            </w:r>
            <w:r w:rsidR="0050107E">
              <w:rPr>
                <w:rFonts w:ascii="Arial" w:hAnsi="Arial" w:cs="Arial"/>
                <w:bCs/>
                <w:sz w:val="24"/>
                <w:szCs w:val="24"/>
              </w:rPr>
              <w:t>Co</w:t>
            </w:r>
            <w:r w:rsidR="00841084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50107E">
              <w:rPr>
                <w:rFonts w:ascii="Arial" w:hAnsi="Arial" w:cs="Arial"/>
                <w:bCs/>
                <w:sz w:val="24"/>
                <w:szCs w:val="24"/>
              </w:rPr>
              <w:t>rdinator</w:t>
            </w:r>
            <w:r w:rsidR="00841084">
              <w:rPr>
                <w:rFonts w:ascii="Arial" w:hAnsi="Arial" w:cs="Arial"/>
                <w:bCs/>
                <w:sz w:val="24"/>
                <w:szCs w:val="24"/>
              </w:rPr>
              <w:t xml:space="preserve"> (Events)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50107E">
              <w:rPr>
                <w:rFonts w:ascii="Arial" w:hAnsi="Arial" w:cs="Arial"/>
                <w:bCs/>
                <w:sz w:val="24"/>
                <w:szCs w:val="24"/>
              </w:rPr>
              <w:t xml:space="preserve"> is responsible for raising approximately £360,000 in income.</w:t>
            </w:r>
          </w:p>
          <w:p w14:paraId="1A36F0C3" w14:textId="101658C5" w:rsidR="00B505F2" w:rsidRPr="005F10C7" w:rsidRDefault="00B505F2" w:rsidP="005010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05F2" w:rsidRPr="005F10C7" w14:paraId="48D425BA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4420FAFF" w14:textId="426BC01B" w:rsidR="00B505F2" w:rsidRPr="00C70427" w:rsidRDefault="00B505F2" w:rsidP="00B505F2">
            <w:pPr>
              <w:pStyle w:val="NormalWeb"/>
              <w:rPr>
                <w:rFonts w:ascii="Arial" w:hAnsi="Arial" w:cs="Arial"/>
              </w:rPr>
            </w:pPr>
            <w:r w:rsidRPr="005F10C7">
              <w:rPr>
                <w:rFonts w:ascii="Arial" w:hAnsi="Arial" w:cs="Arial"/>
              </w:rPr>
              <w:t xml:space="preserve">Reporting to the Director of Fundraising, you will be responsible for </w:t>
            </w:r>
            <w:r w:rsidR="00C70427">
              <w:rPr>
                <w:rFonts w:ascii="Arial" w:hAnsi="Arial" w:cs="Arial"/>
              </w:rPr>
              <w:t xml:space="preserve">delivering our existing portfolio of events, stewarding participants through third party events and </w:t>
            </w:r>
            <w:r w:rsidR="00C70427">
              <w:rPr>
                <w:rFonts w:ascii="Arial" w:hAnsi="Arial" w:cs="Arial"/>
              </w:rPr>
              <w:lastRenderedPageBreak/>
              <w:t xml:space="preserve">scoping out options for extending the events calendar to raise more income and visibility of Headway. </w:t>
            </w:r>
            <w:r w:rsidRPr="005F10C7">
              <w:rPr>
                <w:rFonts w:ascii="Arial" w:hAnsi="Arial" w:cs="Arial"/>
              </w:rPr>
              <w:t>This includes stewarding participants through an appropriate supporter journey to maximise income and lifetime value</w:t>
            </w:r>
            <w:r w:rsidRPr="005F10C7">
              <w:t>.</w:t>
            </w:r>
          </w:p>
          <w:p w14:paraId="684C0E79" w14:textId="77777777" w:rsidR="00B505F2" w:rsidRPr="005F10C7" w:rsidRDefault="00B505F2" w:rsidP="00B505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BCC75F6" w14:textId="77777777" w:rsidR="00114924" w:rsidRPr="005F10C7" w:rsidRDefault="001149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CE0C98" w:rsidRPr="005F10C7" w14:paraId="5293FBF0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5E49DC44" w14:textId="2089A532" w:rsidR="00CE0C98" w:rsidRPr="005F10C7" w:rsidRDefault="00CE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9574175"/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areas of </w:t>
            </w:r>
            <w:r w:rsidR="00102315"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accountability</w:t>
            </w:r>
          </w:p>
        </w:tc>
      </w:tr>
      <w:tr w:rsidR="00CE0C98" w:rsidRPr="005F10C7" w14:paraId="15888724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0CD04912" w14:textId="77777777" w:rsidR="00CE0C98" w:rsidRPr="005F10C7" w:rsidRDefault="00CE0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4118E" w14:textId="77777777" w:rsidR="005F10C7" w:rsidRPr="005F10C7" w:rsidRDefault="005F10C7" w:rsidP="005F10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Planning and Delivery</w:t>
            </w:r>
          </w:p>
          <w:p w14:paraId="74925F0E" w14:textId="4BDD1FD9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Plan, organise, and deliver </w:t>
            </w:r>
            <w:r w:rsidR="00C70427">
              <w:rPr>
                <w:rFonts w:ascii="Arial" w:hAnsi="Arial" w:cs="Arial"/>
                <w:sz w:val="24"/>
                <w:szCs w:val="24"/>
              </w:rPr>
              <w:t>Headway’s</w:t>
            </w:r>
            <w:r w:rsidR="00C70427" w:rsidRPr="005F10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10C7">
              <w:rPr>
                <w:rFonts w:ascii="Arial" w:hAnsi="Arial" w:cs="Arial"/>
                <w:sz w:val="24"/>
                <w:szCs w:val="24"/>
              </w:rPr>
              <w:t>event</w:t>
            </w:r>
            <w:r w:rsidR="00C70427">
              <w:rPr>
                <w:rFonts w:ascii="Arial" w:hAnsi="Arial" w:cs="Arial"/>
                <w:sz w:val="24"/>
                <w:szCs w:val="24"/>
              </w:rPr>
              <w:t>s</w:t>
            </w:r>
            <w:r w:rsidRPr="005F10C7">
              <w:rPr>
                <w:rFonts w:ascii="Arial" w:hAnsi="Arial" w:cs="Arial"/>
                <w:sz w:val="24"/>
                <w:szCs w:val="24"/>
              </w:rPr>
              <w:t xml:space="preserve"> programme.</w:t>
            </w:r>
          </w:p>
          <w:p w14:paraId="2E55A0A3" w14:textId="51F5A68C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Manage all aspects of event planning, including budget, health and safety, and delivery.</w:t>
            </w:r>
          </w:p>
          <w:p w14:paraId="26004D21" w14:textId="0E8759F9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Collaborate with third-party event organisers to negotiate contracts and ensure value for money.</w:t>
            </w:r>
          </w:p>
          <w:p w14:paraId="749BC280" w14:textId="55709AAF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Work with the Communications Team to enhance event marketing and </w:t>
            </w:r>
            <w:r w:rsidR="003040B6">
              <w:rPr>
                <w:rFonts w:ascii="Arial" w:hAnsi="Arial" w:cs="Arial"/>
                <w:sz w:val="24"/>
                <w:szCs w:val="24"/>
              </w:rPr>
              <w:t>communications</w:t>
            </w:r>
            <w:r w:rsidRPr="005F10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3AFDB2" w14:textId="01C2B089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 xml:space="preserve">Line </w:t>
            </w:r>
            <w:proofErr w:type="gramStart"/>
            <w:r w:rsidRPr="005F10C7">
              <w:rPr>
                <w:rFonts w:ascii="Arial" w:hAnsi="Arial" w:cs="Arial"/>
                <w:sz w:val="24"/>
                <w:szCs w:val="24"/>
              </w:rPr>
              <w:t>manage</w:t>
            </w:r>
            <w:proofErr w:type="gramEnd"/>
            <w:r w:rsidRPr="005F10C7">
              <w:rPr>
                <w:rFonts w:ascii="Arial" w:hAnsi="Arial" w:cs="Arial"/>
                <w:sz w:val="24"/>
                <w:szCs w:val="24"/>
              </w:rPr>
              <w:t xml:space="preserve"> the Fundraising Coordinator (Events), providing guidance and support to achieve team objectives.</w:t>
            </w:r>
          </w:p>
          <w:p w14:paraId="1681AEB3" w14:textId="77777777" w:rsidR="005F10C7" w:rsidRPr="005F10C7" w:rsidRDefault="005F10C7" w:rsidP="005F10C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Innovate and test new fundraising opportunities to expand the event portfolio.</w:t>
            </w:r>
          </w:p>
          <w:p w14:paraId="278ABAAF" w14:textId="77777777" w:rsidR="005F10C7" w:rsidRPr="005F10C7" w:rsidRDefault="005F10C7" w:rsidP="005F10C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817C8CC" w14:textId="77777777" w:rsidR="005F10C7" w:rsidRPr="005F10C7" w:rsidRDefault="005F10C7" w:rsidP="005F10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Stewardship</w:t>
            </w:r>
          </w:p>
          <w:p w14:paraId="137EDD54" w14:textId="77777777" w:rsidR="005F10C7" w:rsidRPr="005F10C7" w:rsidRDefault="005F10C7" w:rsidP="005F10C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Develop and implement stewardship plans to ensure a high-quality supporter journey.</w:t>
            </w:r>
          </w:p>
          <w:p w14:paraId="04FDA13B" w14:textId="77777777" w:rsidR="005F10C7" w:rsidRPr="005F10C7" w:rsidRDefault="005F10C7" w:rsidP="005F10C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Maintain accurate supporter records in the CRM system for effective engagement and compliance with GDPR.</w:t>
            </w:r>
          </w:p>
          <w:p w14:paraId="111F1360" w14:textId="77777777" w:rsidR="005F10C7" w:rsidRPr="005F10C7" w:rsidRDefault="005F10C7" w:rsidP="005F10C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Monitor and report on financial performance and supporter metrics.</w:t>
            </w:r>
          </w:p>
          <w:p w14:paraId="70371387" w14:textId="556804CC" w:rsidR="005F10C7" w:rsidRDefault="005F10C7" w:rsidP="005F10C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F10C7">
              <w:rPr>
                <w:rFonts w:ascii="Arial" w:hAnsi="Arial" w:cs="Arial"/>
                <w:sz w:val="24"/>
                <w:szCs w:val="24"/>
              </w:rPr>
              <w:t>Develop strong relationships with event participants to encourage ongoing support.</w:t>
            </w:r>
          </w:p>
          <w:p w14:paraId="233CB577" w14:textId="77777777" w:rsidR="008B4E71" w:rsidRDefault="008B4E71" w:rsidP="008B4E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D1022" w14:textId="0E35ADFD" w:rsidR="008B4E71" w:rsidRPr="008B4E71" w:rsidRDefault="008B4E71" w:rsidP="008B4E71">
            <w:pPr>
              <w:rPr>
                <w:rFonts w:ascii="Arial" w:hAnsi="Arial" w:cs="Arial"/>
                <w:sz w:val="24"/>
                <w:szCs w:val="24"/>
              </w:rPr>
            </w:pPr>
            <w:r w:rsidRPr="008B4E71">
              <w:rPr>
                <w:rFonts w:ascii="Arial" w:hAnsi="Arial" w:cs="Arial"/>
                <w:sz w:val="24"/>
                <w:szCs w:val="24"/>
              </w:rPr>
              <w:t>Success in this role will be demonstrated through increased participation, improved supporter retention, and year</w:t>
            </w:r>
            <w:r w:rsidRPr="008B4E71">
              <w:rPr>
                <w:rFonts w:ascii="Arial" w:hAnsi="Arial" w:cs="Arial"/>
                <w:sz w:val="24"/>
                <w:szCs w:val="24"/>
              </w:rPr>
              <w:noBreakHyphen/>
              <w:t>on</w:t>
            </w:r>
            <w:r w:rsidRPr="008B4E71">
              <w:rPr>
                <w:rFonts w:ascii="Arial" w:hAnsi="Arial" w:cs="Arial"/>
                <w:sz w:val="24"/>
                <w:szCs w:val="24"/>
              </w:rPr>
              <w:noBreakHyphen/>
              <w:t>year growth in events income.</w:t>
            </w:r>
          </w:p>
          <w:p w14:paraId="77D5BAAF" w14:textId="77777777" w:rsidR="00102315" w:rsidRPr="005F10C7" w:rsidRDefault="0010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E6C15" w14:textId="77777777" w:rsidR="00CE0C98" w:rsidRPr="005F10C7" w:rsidRDefault="00CE0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4FADC" w14:textId="77777777" w:rsidR="00CE0C98" w:rsidRPr="005F10C7" w:rsidRDefault="00CE0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D073493" w14:textId="77777777" w:rsidR="00CE0C98" w:rsidRPr="005F10C7" w:rsidRDefault="00CE0C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CE0C98" w:rsidRPr="005F10C7" w14:paraId="77C07903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0C496BFD" w14:textId="6993EA1F" w:rsidR="00CE0C98" w:rsidRPr="005F10C7" w:rsidRDefault="00CE0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49574184"/>
            <w:r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Corporate responsibilit</w:t>
            </w:r>
            <w:r w:rsidR="00D70C4B" w:rsidRPr="005F10C7"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</w:p>
        </w:tc>
      </w:tr>
      <w:tr w:rsidR="00CE0C98" w:rsidRPr="005F10C7" w14:paraId="5247B099" w14:textId="77777777" w:rsidTr="00102315">
        <w:tc>
          <w:tcPr>
            <w:tcW w:w="9016" w:type="dxa"/>
            <w:shd w:val="clear" w:color="auto" w:fill="D9E2F3" w:themeFill="accent1" w:themeFillTint="33"/>
          </w:tcPr>
          <w:p w14:paraId="6ACD31C7" w14:textId="77777777" w:rsidR="00CE0C98" w:rsidRPr="005F10C7" w:rsidRDefault="00CE0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49EAC" w14:textId="448B0B74" w:rsidR="00CE0C98" w:rsidRPr="005F10C7" w:rsidRDefault="00CE0C98" w:rsidP="0010231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Safeguarding</w:t>
            </w:r>
            <w:r w:rsidR="00194198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–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Safeguarding is at the heart of what we </w:t>
            </w:r>
            <w:proofErr w:type="gramStart"/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</w:t>
            </w:r>
            <w:proofErr w:type="gramEnd"/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C2382" w:rsidRPr="005F10C7">
              <w:rPr>
                <w:rFonts w:ascii="Arial" w:hAnsi="Arial" w:cs="Arial"/>
                <w:sz w:val="24"/>
                <w:szCs w:val="24"/>
                <w:shd w:val="clear" w:color="auto" w:fill="D9E2F3" w:themeFill="accent1" w:themeFillTint="33"/>
              </w:rPr>
              <w:t xml:space="preserve">and 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shd w:val="clear" w:color="auto" w:fill="D9E2F3" w:themeFill="accent1" w:themeFillTint="33"/>
                <w:lang w:eastAsia="en-GB"/>
                <w14:ligatures w14:val="none"/>
              </w:rPr>
              <w:t>every member of staff has a duty ensure that they understand and follow safeguarding procedures to promote the welfare of our staff and service users.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1CF7EFC6" w14:textId="490C55D6" w:rsidR="00CE0C98" w:rsidRPr="005F10C7" w:rsidRDefault="00CE0C98" w:rsidP="0010231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H&amp;S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–</w:t>
            </w:r>
            <w:r w:rsidR="00AC2382" w:rsidRPr="005F10C7">
              <w:rPr>
                <w:rFonts w:ascii="Arial" w:hAnsi="Arial" w:cs="Arial"/>
                <w:sz w:val="24"/>
                <w:szCs w:val="24"/>
                <w:shd w:val="clear" w:color="auto" w:fill="D9E2F3" w:themeFill="accent1" w:themeFillTint="33"/>
              </w:rPr>
              <w:t xml:space="preserve">We are an employer who is committed to 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Health and </w:t>
            </w:r>
            <w:proofErr w:type="gramStart"/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Safety</w:t>
            </w:r>
            <w:proofErr w:type="gramEnd"/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you will have a role to play ensuring that </w:t>
            </w:r>
            <w:r w:rsidR="00D70C4B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we continue to embed a health and safety culture. </w:t>
            </w:r>
          </w:p>
          <w:p w14:paraId="707A74A0" w14:textId="1A4D0D44" w:rsidR="00102315" w:rsidRPr="005F10C7" w:rsidRDefault="00CE0C98" w:rsidP="0010231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GDPR</w:t>
            </w:r>
            <w:r w:rsidR="00D70C4B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– You will help ensure that we remain fully compliant of our obligations in respect of data. </w:t>
            </w:r>
          </w:p>
          <w:p w14:paraId="5F5F49F3" w14:textId="4411A4F9" w:rsidR="00CE0C98" w:rsidRPr="005F10C7" w:rsidRDefault="00CE0C98" w:rsidP="0010231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Equal Opportunit</w:t>
            </w:r>
            <w:r w:rsidR="00AC2382"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ies</w:t>
            </w:r>
            <w:r w:rsidR="00AC2382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is a key value of Headway UK. </w:t>
            </w:r>
            <w:r w:rsidR="00D70C4B"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Every member of staff has a personal responsibility to ensure that they behave in an inclusive way and contribute to our diversity goals. </w:t>
            </w:r>
          </w:p>
          <w:p w14:paraId="67F08812" w14:textId="098DA13F" w:rsidR="00AC2382" w:rsidRPr="005F10C7" w:rsidRDefault="00D70C4B" w:rsidP="0010231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You are an A</w:t>
            </w:r>
            <w:r w:rsidR="00AC2382" w:rsidRPr="005F10C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mbassador for Headway UK</w:t>
            </w:r>
            <w:r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– We want all our staff, regardless of roles to be our </w:t>
            </w:r>
            <w:proofErr w:type="gramStart"/>
            <w:r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Ambassadors</w:t>
            </w:r>
            <w:proofErr w:type="gramEnd"/>
            <w:r w:rsidRPr="005F10C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representing the charity and promoting the work we do. </w:t>
            </w:r>
          </w:p>
          <w:p w14:paraId="1CB32229" w14:textId="77777777" w:rsidR="00CE0C98" w:rsidRPr="005F10C7" w:rsidRDefault="00CE0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F5975" w14:textId="77777777" w:rsidR="00AC2382" w:rsidRPr="005F10C7" w:rsidRDefault="00AC23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6F11E48" w14:textId="77777777" w:rsidR="001741C9" w:rsidRPr="005F10C7" w:rsidRDefault="001741C9">
      <w:pPr>
        <w:rPr>
          <w:rFonts w:ascii="Arial" w:hAnsi="Arial" w:cs="Arial"/>
          <w:sz w:val="24"/>
          <w:szCs w:val="24"/>
        </w:rPr>
      </w:pPr>
    </w:p>
    <w:p w14:paraId="5D85567B" w14:textId="77777777" w:rsidR="00102315" w:rsidRPr="005F10C7" w:rsidRDefault="00102315">
      <w:pPr>
        <w:rPr>
          <w:rFonts w:ascii="Arial" w:hAnsi="Arial" w:cs="Arial"/>
          <w:sz w:val="24"/>
          <w:szCs w:val="24"/>
        </w:rPr>
      </w:pPr>
    </w:p>
    <w:p w14:paraId="166D1ABF" w14:textId="457A98E8" w:rsidR="00102315" w:rsidRPr="00707118" w:rsidRDefault="00102315" w:rsidP="00102315">
      <w:pPr>
        <w:rPr>
          <w:rFonts w:ascii="Arial" w:hAnsi="Arial" w:cs="Arial"/>
          <w:sz w:val="28"/>
          <w:szCs w:val="28"/>
        </w:rPr>
      </w:pPr>
      <w:r w:rsidRPr="005F10C7">
        <w:rPr>
          <w:rFonts w:ascii="Arial" w:hAnsi="Arial" w:cs="Arial"/>
          <w:sz w:val="24"/>
          <w:szCs w:val="24"/>
        </w:rPr>
        <w:br w:type="page"/>
      </w:r>
      <w:r w:rsidRPr="00707118">
        <w:rPr>
          <w:b/>
          <w:bCs/>
          <w:sz w:val="28"/>
          <w:szCs w:val="28"/>
        </w:rPr>
        <w:lastRenderedPageBreak/>
        <w:t xml:space="preserve">Person Specification </w:t>
      </w:r>
    </w:p>
    <w:p w14:paraId="32CD6024" w14:textId="34D7DBCE" w:rsidR="00380181" w:rsidRPr="00380181" w:rsidRDefault="00380181" w:rsidP="00380181">
      <w:pPr>
        <w:jc w:val="center"/>
        <w:rPr>
          <w:b/>
          <w:bCs/>
          <w:sz w:val="36"/>
          <w:szCs w:val="36"/>
        </w:rPr>
      </w:pPr>
      <w:r w:rsidRPr="00380181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Events</w:t>
      </w:r>
      <w:r w:rsidR="008E3EBE" w:rsidRPr="008E3EBE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</w:t>
      </w:r>
      <w:r w:rsidR="008E3EBE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Fundraising</w:t>
      </w:r>
      <w:r w:rsidRPr="00380181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 xml:space="preserve"> Manager </w:t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1741C9" w:rsidRPr="00102315" w14:paraId="412EDDC5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50AF9044" w14:textId="3267AF4A" w:rsidR="001741C9" w:rsidRPr="00102315" w:rsidRDefault="008149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DD37EB9" w14:textId="77777777" w:rsidR="001741C9" w:rsidRPr="00102315" w:rsidRDefault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 xml:space="preserve">Essential/ Desirable </w:t>
            </w:r>
          </w:p>
          <w:p w14:paraId="7A3E72BE" w14:textId="58B76BC2" w:rsidR="001741C9" w:rsidRPr="00102315" w:rsidRDefault="001741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1" w:type="dxa"/>
            <w:shd w:val="clear" w:color="auto" w:fill="D9E2F3" w:themeFill="accent1" w:themeFillTint="33"/>
          </w:tcPr>
          <w:p w14:paraId="2B561B8B" w14:textId="77777777" w:rsidR="001741C9" w:rsidRPr="00102315" w:rsidRDefault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 xml:space="preserve">Assessment Method </w:t>
            </w:r>
          </w:p>
          <w:p w14:paraId="48C4CE65" w14:textId="5BB92AB6" w:rsidR="001741C9" w:rsidRPr="00102315" w:rsidRDefault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 xml:space="preserve">Application/ Interview </w:t>
            </w:r>
          </w:p>
        </w:tc>
      </w:tr>
      <w:tr w:rsidR="001741C9" w:rsidRPr="00102315" w14:paraId="6581193A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3DFEA9AE" w14:textId="5A1BAB42" w:rsidR="001741C9" w:rsidRPr="00102315" w:rsidRDefault="00814930">
            <w:pPr>
              <w:rPr>
                <w:rFonts w:ascii="Arial" w:hAnsi="Arial" w:cs="Arial"/>
              </w:rPr>
            </w:pPr>
            <w:r w:rsidRPr="00102315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DC04D41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D9E2F3" w:themeFill="accent1" w:themeFillTint="33"/>
          </w:tcPr>
          <w:p w14:paraId="056096AD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</w:tr>
      <w:tr w:rsidR="001741C9" w:rsidRPr="00102315" w14:paraId="6B18405E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24B1B09F" w14:textId="714A8B8B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Relevant professional experience in event management, fundraising, marketing, or a related field.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FD1827A" w14:textId="51BE8E02" w:rsidR="001741C9" w:rsidRPr="00102315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33875D6F" w14:textId="7B9C23AF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</w:p>
        </w:tc>
      </w:tr>
      <w:tr w:rsidR="001741C9" w:rsidRPr="00102315" w14:paraId="318FA827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1C6A3636" w14:textId="201960C3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 xml:space="preserve">A professional qualification or training in event management, fundraising, or marketing (e.g., CIM, </w:t>
            </w:r>
            <w:proofErr w:type="spellStart"/>
            <w:r w:rsidRPr="00776A88">
              <w:rPr>
                <w:rFonts w:ascii="Arial" w:hAnsi="Arial" w:cs="Arial"/>
              </w:rPr>
              <w:t>IoF</w:t>
            </w:r>
            <w:proofErr w:type="spellEnd"/>
            <w:r w:rsidRPr="00776A88">
              <w:rPr>
                <w:rFonts w:ascii="Arial" w:hAnsi="Arial" w:cs="Arial"/>
              </w:rPr>
              <w:t>, or equivalent)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1AE6400" w14:textId="51008AA5" w:rsidR="001741C9" w:rsidRPr="00102315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0A3F1830" w14:textId="2F1AA785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1741C9" w:rsidRPr="00102315" w14:paraId="41FF26B7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F85BA59" w14:textId="77777777" w:rsidR="001741C9" w:rsidRPr="00102315" w:rsidRDefault="001741C9" w:rsidP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>Experience and Knowledge</w:t>
            </w:r>
          </w:p>
          <w:p w14:paraId="43E90753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5DCADCEF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D9E2F3" w:themeFill="accent1" w:themeFillTint="33"/>
          </w:tcPr>
          <w:p w14:paraId="4A8A983D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</w:tr>
      <w:tr w:rsidR="001741C9" w:rsidRPr="00102315" w14:paraId="2840A55F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47D0A0D" w14:textId="63913524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Proven experience in planning, organi</w:t>
            </w:r>
            <w:r>
              <w:rPr>
                <w:rFonts w:ascii="Arial" w:hAnsi="Arial" w:cs="Arial"/>
              </w:rPr>
              <w:t>s</w:t>
            </w:r>
            <w:r w:rsidRPr="00776A88">
              <w:rPr>
                <w:rFonts w:ascii="Arial" w:hAnsi="Arial" w:cs="Arial"/>
              </w:rPr>
              <w:t xml:space="preserve">ing, and delivering a diverse range of events, including challenge events, networking conferences, and high-profile </w:t>
            </w:r>
            <w:r>
              <w:rPr>
                <w:rFonts w:ascii="Arial" w:hAnsi="Arial" w:cs="Arial"/>
              </w:rPr>
              <w:t>dinners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BF7912D" w14:textId="10C99B9A" w:rsidR="001741C9" w:rsidRPr="00102315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6389604F" w14:textId="5980C115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701BB5F1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5314EBDA" w14:textId="6F507A82" w:rsidR="001741C9" w:rsidRPr="00102315" w:rsidRDefault="00776A88" w:rsidP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76A88">
              <w:rPr>
                <w:rFonts w:ascii="Arial" w:hAnsi="Arial" w:cs="Arial"/>
              </w:rPr>
              <w:t>xperience in budget management, health and safety compliance, and post-event evaluation.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4A8E8D4" w14:textId="3B864C56" w:rsidR="001741C9" w:rsidRPr="00102315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3EF8F6AA" w14:textId="425D0BD6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776A88" w:rsidRPr="00102315" w14:paraId="34D49BBD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DD05C56" w14:textId="5B677CD9" w:rsidR="00776A88" w:rsidRPr="00776A88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Experience negotiating contracts and managing relationships with third-party event organi</w:t>
            </w:r>
            <w:r>
              <w:rPr>
                <w:rFonts w:ascii="Arial" w:hAnsi="Arial" w:cs="Arial"/>
              </w:rPr>
              <w:t>s</w:t>
            </w:r>
            <w:r w:rsidRPr="00776A88">
              <w:rPr>
                <w:rFonts w:ascii="Arial" w:hAnsi="Arial" w:cs="Arial"/>
              </w:rPr>
              <w:t>ers, suppliers, and venues.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D735B5C" w14:textId="6D86A8D8" w:rsidR="00776A88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0D84A5AD" w14:textId="069BE8C9" w:rsidR="00776A88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237886E2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21FC4C0" w14:textId="529BA527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Strong understanding of fundraising principles, supporter engagement strategies, and event marketing</w:t>
            </w:r>
            <w:r w:rsidRPr="00776A88">
              <w:t xml:space="preserve">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7CBF0A9" w14:textId="0407E207" w:rsidR="001741C9" w:rsidRPr="00102315" w:rsidRDefault="0030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5DC676C" w14:textId="263E2AE8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11AB9BFA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668A813B" w14:textId="615AF3CF" w:rsidR="001741C9" w:rsidRPr="00102315" w:rsidRDefault="00776A88" w:rsidP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Pr="00776A88">
              <w:rPr>
                <w:rFonts w:ascii="Arial" w:hAnsi="Arial" w:cs="Arial"/>
              </w:rPr>
              <w:t xml:space="preserve"> in using Customer Relationship Management (CRM) systems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A8CA6D9" w14:textId="76D08C3B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30E9BAAF" w14:textId="2C995496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1741C9" w:rsidRPr="00102315" w14:paraId="2C1CDF9E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F8B7579" w14:textId="7964547E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Knowledge of</w:t>
            </w:r>
            <w:r>
              <w:rPr>
                <w:rFonts w:ascii="Arial" w:hAnsi="Arial" w:cs="Arial"/>
              </w:rPr>
              <w:t xml:space="preserve"> event</w:t>
            </w:r>
            <w:r w:rsidRPr="00776A88">
              <w:rPr>
                <w:rFonts w:ascii="Arial" w:hAnsi="Arial" w:cs="Arial"/>
              </w:rPr>
              <w:t xml:space="preserve"> regulations, legal responsibilities, and sector best practices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42690E1" w14:textId="23B09CDF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690CD32" w14:textId="114ECBF9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1741C9" w:rsidRPr="00102315" w14:paraId="7DF530FD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CCA814F" w14:textId="77777777" w:rsidR="001741C9" w:rsidRPr="00102315" w:rsidRDefault="001741C9" w:rsidP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>Skills and Abilities</w:t>
            </w:r>
          </w:p>
          <w:p w14:paraId="4A3A8677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42455C65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D9E2F3" w:themeFill="accent1" w:themeFillTint="33"/>
          </w:tcPr>
          <w:p w14:paraId="79F66E5F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</w:tr>
      <w:tr w:rsidR="001741C9" w:rsidRPr="00102315" w14:paraId="4D1D6781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42654B21" w14:textId="624F5482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Exceptional organi</w:t>
            </w:r>
            <w:r w:rsidR="007636A0">
              <w:rPr>
                <w:rFonts w:ascii="Arial" w:hAnsi="Arial" w:cs="Arial"/>
              </w:rPr>
              <w:t>s</w:t>
            </w:r>
            <w:r w:rsidRPr="00776A88">
              <w:rPr>
                <w:rFonts w:ascii="Arial" w:hAnsi="Arial" w:cs="Arial"/>
              </w:rPr>
              <w:t>ational skills, with the ability to manage multiple projects simultaneously and meet deadlines.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FFF626" w14:textId="1869F7DD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092DC61" w14:textId="3A00CF7D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20B17C86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C1899D9" w14:textId="025B8446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Strong interpersonal and relationship-building skills, with the ability to engage and collaborate with diverse stakeholders, including participants, volunteers, and third-party organi</w:t>
            </w:r>
            <w:r w:rsidR="007636A0">
              <w:rPr>
                <w:rFonts w:ascii="Arial" w:hAnsi="Arial" w:cs="Arial"/>
              </w:rPr>
              <w:t>s</w:t>
            </w:r>
            <w:r w:rsidRPr="00776A88">
              <w:rPr>
                <w:rFonts w:ascii="Arial" w:hAnsi="Arial" w:cs="Arial"/>
              </w:rPr>
              <w:t>ers.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6D31FCE" w14:textId="34569DB2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C77F2FB" w14:textId="4C24B3A5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6A1B4F6C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5402E58A" w14:textId="6A16A959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Excellent written and verbal communication skills, including the ability to craft compelling marketing materials and reports.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E2CB634" w14:textId="0BEE2150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64569EE9" w14:textId="16F3BBE4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8B4E71" w:rsidRPr="00102315" w14:paraId="580CB416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47677D86" w14:textId="387BBEFC" w:rsidR="008B4E71" w:rsidRPr="00776A88" w:rsidRDefault="008B4E71" w:rsidP="008B4E71">
            <w:pPr>
              <w:rPr>
                <w:rFonts w:ascii="Arial" w:hAnsi="Arial" w:cs="Arial"/>
              </w:rPr>
            </w:pPr>
            <w:r w:rsidRPr="008B4E71">
              <w:rPr>
                <w:rFonts w:ascii="Arial" w:hAnsi="Arial" w:cs="Arial"/>
              </w:rPr>
              <w:t>Proficiency in digital tools for event promotion and delivery (e.g., online fundraising platforms, email marketing systems, social media promotion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847660D" w14:textId="72E804EA" w:rsidR="008B4E71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162301E7" w14:textId="588735F3" w:rsidR="008B4E71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1776F0AC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1FD8A2D9" w14:textId="232DF750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Analytical skills to monitor financial performance and evaluate event success against Key Performance Indicators.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4EC32AD" w14:textId="4980B02A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0460FA82" w14:textId="370C947D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6FD044D5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48FBA6BD" w14:textId="27B7AF34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Creative problem-solving and innovation to identify and test new fundraising opportunities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9387999" w14:textId="68F30B45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069DD3BA" w14:textId="78A94730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2F347F90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23ED9D69" w14:textId="1A011129" w:rsidR="001741C9" w:rsidRPr="00102315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lastRenderedPageBreak/>
              <w:t>Attention to detail and accuracy in record-keeping and reporting.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DBC8CB3" w14:textId="4F0446AF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56E9AC5" w14:textId="1F7BE8A8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1741C9" w:rsidRPr="00102315" w14:paraId="4E1E281C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5D861EA1" w14:textId="4F4388CC" w:rsidR="001741C9" w:rsidRPr="00102315" w:rsidRDefault="001741C9" w:rsidP="001741C9">
            <w:pPr>
              <w:rPr>
                <w:rFonts w:ascii="Arial" w:hAnsi="Arial" w:cs="Arial"/>
                <w:b/>
                <w:bCs/>
              </w:rPr>
            </w:pPr>
            <w:r w:rsidRPr="00102315">
              <w:rPr>
                <w:rFonts w:ascii="Arial" w:hAnsi="Arial" w:cs="Arial"/>
                <w:b/>
                <w:bCs/>
              </w:rPr>
              <w:t xml:space="preserve">Other </w:t>
            </w:r>
          </w:p>
          <w:p w14:paraId="0C0E84DE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40BEC0D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D9E2F3" w:themeFill="accent1" w:themeFillTint="33"/>
          </w:tcPr>
          <w:p w14:paraId="786B796C" w14:textId="77777777" w:rsidR="001741C9" w:rsidRPr="00102315" w:rsidRDefault="001741C9">
            <w:pPr>
              <w:rPr>
                <w:rFonts w:ascii="Arial" w:hAnsi="Arial" w:cs="Arial"/>
              </w:rPr>
            </w:pPr>
          </w:p>
        </w:tc>
      </w:tr>
      <w:tr w:rsidR="00776A88" w:rsidRPr="00102315" w14:paraId="4B41EB42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3CD88DCA" w14:textId="3D84DD2F" w:rsidR="00776A88" w:rsidRPr="00776A88" w:rsidRDefault="008B4E71" w:rsidP="008B4E71">
            <w:pPr>
              <w:rPr>
                <w:rFonts w:ascii="Arial" w:hAnsi="Arial" w:cs="Arial"/>
              </w:rPr>
            </w:pPr>
            <w:r w:rsidRPr="008B4E71">
              <w:rPr>
                <w:rFonts w:ascii="Arial" w:hAnsi="Arial" w:cs="Arial"/>
              </w:rPr>
              <w:t>Ability to lead, support, and develop junior team members, such as the Fundraising Coordinator (Events), fostering a positive and high</w:t>
            </w:r>
            <w:r w:rsidRPr="008B4E71">
              <w:rPr>
                <w:rFonts w:ascii="Arial" w:hAnsi="Arial" w:cs="Arial"/>
              </w:rPr>
              <w:noBreakHyphen/>
              <w:t>performing team culture.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AC46003" w14:textId="31FB2916" w:rsidR="00776A88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3AA446EE" w14:textId="5A6ED85F" w:rsidR="00776A88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776A88" w:rsidRPr="00102315" w14:paraId="4D774D62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554BA518" w14:textId="58D5B80B" w:rsidR="00776A88" w:rsidRPr="00776A88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>Ability to work flexibly, including occasional evenings and weekends as required by the events programme.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209802E" w14:textId="67362830" w:rsidR="00776A88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51874538" w14:textId="79993E89" w:rsidR="00776A88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C852F4" w:rsidRPr="00102315" w14:paraId="19AC3ADC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17E6BFA1" w14:textId="3D76E4A9" w:rsidR="00C852F4" w:rsidRPr="00776A88" w:rsidRDefault="00C852F4">
            <w:pPr>
              <w:rPr>
                <w:rFonts w:ascii="Arial" w:hAnsi="Arial" w:cs="Arial"/>
              </w:rPr>
            </w:pPr>
            <w:r w:rsidRPr="00C852F4">
              <w:rPr>
                <w:rFonts w:ascii="Arial" w:hAnsi="Arial" w:cs="Arial"/>
              </w:rPr>
              <w:t>A valid driver’s license and access to transport (necessary for event delivery).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A5238FE" w14:textId="01FC6263" w:rsidR="00C852F4" w:rsidRDefault="00C85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0F610FEA" w14:textId="0DA5AC0C" w:rsidR="00C852F4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776A88" w:rsidRPr="00102315" w14:paraId="7F92B9FF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1D7716B9" w14:textId="33403C75" w:rsidR="00776A88" w:rsidRDefault="00776A88">
            <w:pPr>
              <w:rPr>
                <w:rFonts w:ascii="Arial" w:hAnsi="Arial" w:cs="Arial"/>
              </w:rPr>
            </w:pPr>
            <w:r w:rsidRPr="00776A88">
              <w:rPr>
                <w:rFonts w:ascii="Arial" w:hAnsi="Arial" w:cs="Arial"/>
              </w:rPr>
              <w:t xml:space="preserve">Familiarity with the challenges faced by people with </w:t>
            </w:r>
            <w:r w:rsidR="007F1BCB">
              <w:rPr>
                <w:rFonts w:ascii="Arial" w:hAnsi="Arial" w:cs="Arial"/>
              </w:rPr>
              <w:t xml:space="preserve">acquired </w:t>
            </w:r>
            <w:r w:rsidRPr="00776A88">
              <w:rPr>
                <w:rFonts w:ascii="Arial" w:hAnsi="Arial" w:cs="Arial"/>
              </w:rPr>
              <w:t xml:space="preserve">brain injuries and their carers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CAF77F1" w14:textId="3534B5EC" w:rsidR="00776A88" w:rsidRDefault="00776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299565A" w14:textId="2DFAA798" w:rsidR="00776A88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126816F6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75F58805" w14:textId="02E0F522" w:rsidR="001741C9" w:rsidRPr="00102315" w:rsidRDefault="003F2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clear understanding of safeguarding (adults at risk)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7701D74" w14:textId="27C1B20E" w:rsidR="001741C9" w:rsidRPr="00102315" w:rsidRDefault="009C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5326CBDF" w14:textId="03FC4039" w:rsidR="001741C9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7342B0C4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3E4592E4" w14:textId="74194EEB" w:rsidR="001741C9" w:rsidRPr="00102315" w:rsidRDefault="003F2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clear understanding of equality of opportunity and diversity issues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E20FF29" w14:textId="417099B7" w:rsidR="001741C9" w:rsidRPr="00102315" w:rsidRDefault="009C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22E98291" w14:textId="7F38818D" w:rsidR="001741C9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344E70DD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608442F7" w14:textId="402E1610" w:rsidR="001741C9" w:rsidRPr="00102315" w:rsidRDefault="00095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a clear understanding of GDPR and the impact that it has on the role day to day.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D09EFFF" w14:textId="7EA04348" w:rsidR="001741C9" w:rsidRPr="00102315" w:rsidRDefault="009C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1148E38E" w14:textId="35CEFCED" w:rsidR="001741C9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1741C9" w:rsidRPr="00102315" w14:paraId="443667DB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404CA38E" w14:textId="4BE761A6" w:rsidR="001741C9" w:rsidRPr="00102315" w:rsidRDefault="00095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a clear understanding of health and safety. 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72B4D2F" w14:textId="5137DD6B" w:rsidR="001741C9" w:rsidRPr="00102315" w:rsidRDefault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333CF2AB" w14:textId="60C9EFEE" w:rsidR="001741C9" w:rsidRPr="00102315" w:rsidRDefault="008B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7636A0" w:rsidRPr="00102315" w14:paraId="09E97A3D" w14:textId="77777777" w:rsidTr="00102315">
        <w:tc>
          <w:tcPr>
            <w:tcW w:w="5240" w:type="dxa"/>
            <w:shd w:val="clear" w:color="auto" w:fill="D9E2F3" w:themeFill="accent1" w:themeFillTint="33"/>
          </w:tcPr>
          <w:p w14:paraId="1E942B75" w14:textId="4400192F" w:rsidR="007636A0" w:rsidRPr="007636A0" w:rsidRDefault="007636A0" w:rsidP="007636A0">
            <w:pPr>
              <w:rPr>
                <w:rFonts w:ascii="Arial" w:hAnsi="Arial" w:cs="Arial"/>
              </w:rPr>
            </w:pPr>
            <w:r w:rsidRPr="007636A0">
              <w:rPr>
                <w:rFonts w:ascii="Arial" w:hAnsi="Arial" w:cs="Arial"/>
              </w:rPr>
              <w:t>Appropriate workstation and set up to facilitate you working from home e.g. desk, adjustable chair etc</w:t>
            </w:r>
          </w:p>
          <w:p w14:paraId="5B08CB0E" w14:textId="77777777" w:rsidR="007636A0" w:rsidRPr="007636A0" w:rsidRDefault="007636A0" w:rsidP="007636A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7B62BC1D" w14:textId="0ABDD4D6" w:rsidR="007636A0" w:rsidRPr="007636A0" w:rsidRDefault="007636A0" w:rsidP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15D7912F" w14:textId="3E066384" w:rsidR="007636A0" w:rsidRPr="00102315" w:rsidRDefault="008B4E71" w:rsidP="00763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</w:tbl>
    <w:p w14:paraId="1FF5B058" w14:textId="77777777" w:rsidR="001741C9" w:rsidRDefault="001741C9">
      <w:pPr>
        <w:rPr>
          <w:rFonts w:ascii="Arial" w:hAnsi="Arial" w:cs="Arial"/>
        </w:rPr>
      </w:pPr>
    </w:p>
    <w:p w14:paraId="777D4A46" w14:textId="7A9BED71" w:rsidR="00785D86" w:rsidRPr="00102315" w:rsidRDefault="00785D86">
      <w:pPr>
        <w:rPr>
          <w:rFonts w:ascii="Arial" w:hAnsi="Arial" w:cs="Arial"/>
        </w:rPr>
      </w:pPr>
      <w:r w:rsidRPr="00380181">
        <w:rPr>
          <w:rFonts w:ascii="Arial" w:hAnsi="Arial" w:cs="Arial"/>
        </w:rPr>
        <w:t>Please note this role is subject to a</w:t>
      </w:r>
      <w:r w:rsidR="007636A0" w:rsidRPr="00380181">
        <w:rPr>
          <w:rFonts w:ascii="Arial" w:hAnsi="Arial" w:cs="Arial"/>
        </w:rPr>
        <w:t xml:space="preserve"> </w:t>
      </w:r>
      <w:r w:rsidR="008E3EBE" w:rsidRPr="00380181">
        <w:rPr>
          <w:rFonts w:ascii="Arial" w:hAnsi="Arial" w:cs="Arial"/>
        </w:rPr>
        <w:t xml:space="preserve">basic </w:t>
      </w:r>
      <w:r w:rsidR="003C1E96" w:rsidRPr="00380181">
        <w:rPr>
          <w:rFonts w:ascii="Arial" w:hAnsi="Arial" w:cs="Arial"/>
        </w:rPr>
        <w:t xml:space="preserve">criminal records </w:t>
      </w:r>
      <w:r w:rsidRPr="00380181">
        <w:rPr>
          <w:rFonts w:ascii="Arial" w:hAnsi="Arial" w:cs="Arial"/>
        </w:rPr>
        <w:t>check.</w:t>
      </w:r>
      <w:r>
        <w:rPr>
          <w:rFonts w:ascii="Arial" w:hAnsi="Arial" w:cs="Arial"/>
        </w:rPr>
        <w:t xml:space="preserve"> </w:t>
      </w:r>
    </w:p>
    <w:sectPr w:rsidR="00785D86" w:rsidRPr="0010231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9A5E" w14:textId="77777777" w:rsidR="00055830" w:rsidRDefault="00055830" w:rsidP="00102315">
      <w:pPr>
        <w:spacing w:after="0" w:line="240" w:lineRule="auto"/>
      </w:pPr>
      <w:r>
        <w:separator/>
      </w:r>
    </w:p>
  </w:endnote>
  <w:endnote w:type="continuationSeparator" w:id="0">
    <w:p w14:paraId="4FBC683C" w14:textId="77777777" w:rsidR="00055830" w:rsidRDefault="00055830" w:rsidP="0010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0A48" w14:textId="0AA9F11C" w:rsidR="00E95DA4" w:rsidRDefault="00102315">
    <w:pPr>
      <w:pStyle w:val="Footer"/>
    </w:pPr>
    <w:r>
      <w:t xml:space="preserve">Role profile and person specification updated: </w:t>
    </w:r>
    <w:r w:rsidR="003040B6">
      <w:t xml:space="preserve">January </w:t>
    </w:r>
    <w:r w:rsidR="00E95DA4">
      <w:t>202</w:t>
    </w:r>
    <w:r w:rsidR="003040B6">
      <w:t>6</w:t>
    </w:r>
  </w:p>
  <w:p w14:paraId="62C9DCA1" w14:textId="0D4F5171" w:rsidR="00102315" w:rsidRDefault="00102315">
    <w:pPr>
      <w:pStyle w:val="Footer"/>
    </w:pPr>
    <w:r>
      <w:t xml:space="preserve"> </w:t>
    </w:r>
  </w:p>
  <w:p w14:paraId="498149D3" w14:textId="77777777" w:rsidR="00102315" w:rsidRDefault="0010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892F" w14:textId="77777777" w:rsidR="00055830" w:rsidRDefault="00055830" w:rsidP="00102315">
      <w:pPr>
        <w:spacing w:after="0" w:line="240" w:lineRule="auto"/>
      </w:pPr>
      <w:r>
        <w:separator/>
      </w:r>
    </w:p>
  </w:footnote>
  <w:footnote w:type="continuationSeparator" w:id="0">
    <w:p w14:paraId="78057667" w14:textId="77777777" w:rsidR="00055830" w:rsidRDefault="00055830" w:rsidP="00102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187"/>
    <w:multiLevelType w:val="multilevel"/>
    <w:tmpl w:val="C6F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E2113"/>
    <w:multiLevelType w:val="multilevel"/>
    <w:tmpl w:val="211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87BF6"/>
    <w:multiLevelType w:val="multilevel"/>
    <w:tmpl w:val="D164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040F7"/>
    <w:multiLevelType w:val="hybridMultilevel"/>
    <w:tmpl w:val="00FE7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F211B"/>
    <w:multiLevelType w:val="multilevel"/>
    <w:tmpl w:val="6DC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F658E"/>
    <w:multiLevelType w:val="multilevel"/>
    <w:tmpl w:val="815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B7CFE"/>
    <w:multiLevelType w:val="hybridMultilevel"/>
    <w:tmpl w:val="E844F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03321">
    <w:abstractNumId w:val="4"/>
  </w:num>
  <w:num w:numId="2" w16cid:durableId="1968970261">
    <w:abstractNumId w:val="5"/>
  </w:num>
  <w:num w:numId="3" w16cid:durableId="1217012310">
    <w:abstractNumId w:val="2"/>
  </w:num>
  <w:num w:numId="4" w16cid:durableId="2109615729">
    <w:abstractNumId w:val="3"/>
  </w:num>
  <w:num w:numId="5" w16cid:durableId="1052269769">
    <w:abstractNumId w:val="6"/>
  </w:num>
  <w:num w:numId="6" w16cid:durableId="1512647666">
    <w:abstractNumId w:val="0"/>
  </w:num>
  <w:num w:numId="7" w16cid:durableId="15755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24"/>
    <w:rsid w:val="00030026"/>
    <w:rsid w:val="00055830"/>
    <w:rsid w:val="00080DBC"/>
    <w:rsid w:val="00095FD7"/>
    <w:rsid w:val="00102315"/>
    <w:rsid w:val="00114924"/>
    <w:rsid w:val="00134033"/>
    <w:rsid w:val="001741C9"/>
    <w:rsid w:val="0018530E"/>
    <w:rsid w:val="00194198"/>
    <w:rsid w:val="00234A8D"/>
    <w:rsid w:val="003040B6"/>
    <w:rsid w:val="00380181"/>
    <w:rsid w:val="003975BA"/>
    <w:rsid w:val="003C1E96"/>
    <w:rsid w:val="003F2FEB"/>
    <w:rsid w:val="004562B1"/>
    <w:rsid w:val="00477A8A"/>
    <w:rsid w:val="0050107E"/>
    <w:rsid w:val="005013C1"/>
    <w:rsid w:val="00575016"/>
    <w:rsid w:val="005F10C7"/>
    <w:rsid w:val="00683B83"/>
    <w:rsid w:val="00707118"/>
    <w:rsid w:val="007636A0"/>
    <w:rsid w:val="00776A88"/>
    <w:rsid w:val="00785D86"/>
    <w:rsid w:val="007B2326"/>
    <w:rsid w:val="007F1BCB"/>
    <w:rsid w:val="00803AF8"/>
    <w:rsid w:val="00814930"/>
    <w:rsid w:val="00841084"/>
    <w:rsid w:val="008B4E71"/>
    <w:rsid w:val="008E3EBE"/>
    <w:rsid w:val="008F2AD5"/>
    <w:rsid w:val="0094460E"/>
    <w:rsid w:val="009C3D93"/>
    <w:rsid w:val="00AC2382"/>
    <w:rsid w:val="00AD355F"/>
    <w:rsid w:val="00B02871"/>
    <w:rsid w:val="00B1232C"/>
    <w:rsid w:val="00B505F2"/>
    <w:rsid w:val="00C70427"/>
    <w:rsid w:val="00C80B37"/>
    <w:rsid w:val="00C852F4"/>
    <w:rsid w:val="00CE0C98"/>
    <w:rsid w:val="00D70C4B"/>
    <w:rsid w:val="00D75E46"/>
    <w:rsid w:val="00E11A7F"/>
    <w:rsid w:val="00E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971B"/>
  <w15:chartTrackingRefBased/>
  <w15:docId w15:val="{8FE8C904-8855-4A76-B202-72066DAD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17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15"/>
  </w:style>
  <w:style w:type="paragraph" w:styleId="Footer">
    <w:name w:val="footer"/>
    <w:basedOn w:val="Normal"/>
    <w:link w:val="FooterChar"/>
    <w:uiPriority w:val="99"/>
    <w:unhideWhenUsed/>
    <w:rsid w:val="00102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15"/>
  </w:style>
  <w:style w:type="character" w:styleId="Strong">
    <w:name w:val="Strong"/>
    <w:basedOn w:val="DefaultParagraphFont"/>
    <w:uiPriority w:val="22"/>
    <w:qFormat/>
    <w:rsid w:val="00D70C4B"/>
    <w:rPr>
      <w:b/>
      <w:bCs/>
    </w:rPr>
  </w:style>
  <w:style w:type="paragraph" w:styleId="Revision">
    <w:name w:val="Revision"/>
    <w:hidden/>
    <w:uiPriority w:val="99"/>
    <w:semiHidden/>
    <w:rsid w:val="00776A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dway.sync.giving/walk90kmfeb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eadway.org.uk/about-headway-uk/our-organisation/events-and-conferences/headway-annual-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dway.org.uk/about-headway-uk/our-organisation/events-and-conferences/headway-uk-charity-golf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1213</Words>
  <Characters>6260</Characters>
  <Application>Microsoft Office Word</Application>
  <DocSecurity>0</DocSecurity>
  <Lines>391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Rosheen Hodgkiss Bernard</dc:creator>
  <cp:keywords/>
  <dc:description/>
  <cp:lastModifiedBy>Ruth Owens</cp:lastModifiedBy>
  <cp:revision>10</cp:revision>
  <dcterms:created xsi:type="dcterms:W3CDTF">2026-01-26T16:17:00Z</dcterms:created>
  <dcterms:modified xsi:type="dcterms:W3CDTF">2026-02-02T11:30:00Z</dcterms:modified>
</cp:coreProperties>
</file>