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4D" w:rsidRDefault="001424D1">
      <w:pPr>
        <w:rPr>
          <w:rFonts w:ascii="Arial" w:hAnsi="Arial" w:cs="Arial"/>
          <w:b/>
          <w:sz w:val="44"/>
          <w:szCs w:val="44"/>
        </w:rPr>
      </w:pPr>
      <w:r>
        <w:rPr>
          <w:rFonts w:ascii="Arial" w:hAnsi="Arial" w:cs="Arial"/>
          <w:b/>
          <w:noProof/>
          <w:sz w:val="44"/>
          <w:szCs w:val="44"/>
          <w:lang w:eastAsia="en-GB"/>
        </w:rPr>
        <w:drawing>
          <wp:anchor distT="0" distB="0" distL="114300" distR="114300" simplePos="0" relativeHeight="251662336" behindDoc="1" locked="0" layoutInCell="1" allowOverlap="1">
            <wp:simplePos x="0" y="0"/>
            <wp:positionH relativeFrom="column">
              <wp:posOffset>1993265</wp:posOffset>
            </wp:positionH>
            <wp:positionV relativeFrom="paragraph">
              <wp:posOffset>-743585</wp:posOffset>
            </wp:positionV>
            <wp:extent cx="1889760" cy="1828800"/>
            <wp:effectExtent l="19050" t="0" r="0" b="0"/>
            <wp:wrapTight wrapText="bothSides">
              <wp:wrapPolygon edited="0">
                <wp:start x="6532" y="0"/>
                <wp:lineTo x="4790" y="450"/>
                <wp:lineTo x="435" y="2925"/>
                <wp:lineTo x="-218" y="4725"/>
                <wp:lineTo x="-218" y="8325"/>
                <wp:lineTo x="1524" y="10800"/>
                <wp:lineTo x="2395" y="10800"/>
                <wp:lineTo x="2395" y="12375"/>
                <wp:lineTo x="6532" y="14400"/>
                <wp:lineTo x="9581" y="14400"/>
                <wp:lineTo x="11323" y="18000"/>
                <wp:lineTo x="11540" y="21375"/>
                <wp:lineTo x="12629" y="21375"/>
                <wp:lineTo x="13065" y="21375"/>
                <wp:lineTo x="14153" y="18900"/>
                <wp:lineTo x="13935" y="18000"/>
                <wp:lineTo x="16548" y="18000"/>
                <wp:lineTo x="19815" y="15975"/>
                <wp:lineTo x="20250" y="14400"/>
                <wp:lineTo x="21556" y="11925"/>
                <wp:lineTo x="21556" y="8550"/>
                <wp:lineTo x="21339" y="7200"/>
                <wp:lineTo x="19379" y="3600"/>
                <wp:lineTo x="19597" y="2475"/>
                <wp:lineTo x="15242" y="450"/>
                <wp:lineTo x="11976" y="0"/>
                <wp:lineTo x="6532" y="0"/>
              </wp:wrapPolygon>
            </wp:wrapTight>
            <wp:docPr id="1" name="Picture 1" descr="L:\Campaigns and lobbying\ABI WEEK\ABI Week 2017\Logo\A New M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ampaigns and lobbying\ABI WEEK\ABI Week 2017\Logo\A New Me logo.png"/>
                    <pic:cNvPicPr>
                      <a:picLocks noChangeAspect="1" noChangeArrowheads="1"/>
                    </pic:cNvPicPr>
                  </pic:nvPicPr>
                  <pic:blipFill>
                    <a:blip r:embed="rId5" cstate="print"/>
                    <a:srcRect/>
                    <a:stretch>
                      <a:fillRect/>
                    </a:stretch>
                  </pic:blipFill>
                  <pic:spPr bwMode="auto">
                    <a:xfrm>
                      <a:off x="0" y="0"/>
                      <a:ext cx="1889760" cy="1828800"/>
                    </a:xfrm>
                    <a:prstGeom prst="rect">
                      <a:avLst/>
                    </a:prstGeom>
                    <a:noFill/>
                    <a:ln w="9525">
                      <a:noFill/>
                      <a:miter lim="800000"/>
                      <a:headEnd/>
                      <a:tailEnd/>
                    </a:ln>
                  </pic:spPr>
                </pic:pic>
              </a:graphicData>
            </a:graphic>
          </wp:anchor>
        </w:drawing>
      </w:r>
      <w:r>
        <w:rPr>
          <w:rFonts w:ascii="Arial" w:hAnsi="Arial" w:cs="Arial"/>
          <w:b/>
          <w:noProof/>
          <w:sz w:val="44"/>
          <w:szCs w:val="44"/>
          <w:lang w:eastAsia="en-GB"/>
        </w:rPr>
        <w:drawing>
          <wp:anchor distT="0" distB="0" distL="114300" distR="114300" simplePos="0" relativeHeight="251659264" behindDoc="1" locked="0" layoutInCell="1" allowOverlap="1">
            <wp:simplePos x="0" y="0"/>
            <wp:positionH relativeFrom="column">
              <wp:posOffset>5229860</wp:posOffset>
            </wp:positionH>
            <wp:positionV relativeFrom="paragraph">
              <wp:posOffset>-653415</wp:posOffset>
            </wp:positionV>
            <wp:extent cx="871220" cy="714375"/>
            <wp:effectExtent l="19050" t="0" r="5080" b="0"/>
            <wp:wrapTight wrapText="bothSides">
              <wp:wrapPolygon edited="0">
                <wp:start x="2362" y="0"/>
                <wp:lineTo x="0" y="2304"/>
                <wp:lineTo x="-472" y="21312"/>
                <wp:lineTo x="21726" y="21312"/>
                <wp:lineTo x="21726" y="19584"/>
                <wp:lineTo x="15114" y="18432"/>
                <wp:lineTo x="16531" y="11520"/>
                <wp:lineTo x="17003" y="6912"/>
                <wp:lineTo x="15586" y="2880"/>
                <wp:lineTo x="13224" y="0"/>
                <wp:lineTo x="2362" y="0"/>
              </wp:wrapPolygon>
            </wp:wrapTight>
            <wp:docPr id="4" name="Picture 1" descr="\\nottm-svr\Communications\Headway logos\HW_CMYK_main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m-svr\Communications\Headway logos\HW_CMYK_main_logo.EPS"/>
                    <pic:cNvPicPr>
                      <a:picLocks noChangeAspect="1" noChangeArrowheads="1"/>
                    </pic:cNvPicPr>
                  </pic:nvPicPr>
                  <pic:blipFill>
                    <a:blip r:embed="rId6" cstate="print"/>
                    <a:srcRect/>
                    <a:stretch>
                      <a:fillRect/>
                    </a:stretch>
                  </pic:blipFill>
                  <pic:spPr bwMode="auto">
                    <a:xfrm>
                      <a:off x="0" y="0"/>
                      <a:ext cx="871220" cy="714375"/>
                    </a:xfrm>
                    <a:prstGeom prst="rect">
                      <a:avLst/>
                    </a:prstGeom>
                    <a:noFill/>
                    <a:ln w="9525">
                      <a:noFill/>
                      <a:miter lim="800000"/>
                      <a:headEnd/>
                      <a:tailEnd/>
                    </a:ln>
                  </pic:spPr>
                </pic:pic>
              </a:graphicData>
            </a:graphic>
          </wp:anchor>
        </w:drawing>
      </w:r>
      <w:r>
        <w:rPr>
          <w:rFonts w:ascii="Arial" w:hAnsi="Arial" w:cs="Arial"/>
          <w:b/>
          <w:noProof/>
          <w:sz w:val="44"/>
          <w:szCs w:val="44"/>
          <w:lang w:eastAsia="en-GB"/>
        </w:rPr>
        <w:drawing>
          <wp:anchor distT="0" distB="0" distL="114300" distR="114300" simplePos="0" relativeHeight="251660288" behindDoc="1" locked="0" layoutInCell="1" allowOverlap="1">
            <wp:simplePos x="0" y="0"/>
            <wp:positionH relativeFrom="column">
              <wp:posOffset>-61595</wp:posOffset>
            </wp:positionH>
            <wp:positionV relativeFrom="paragraph">
              <wp:posOffset>-497840</wp:posOffset>
            </wp:positionV>
            <wp:extent cx="1201420" cy="433070"/>
            <wp:effectExtent l="19050" t="0" r="0" b="0"/>
            <wp:wrapTight wrapText="bothSides">
              <wp:wrapPolygon edited="0">
                <wp:start x="-342" y="0"/>
                <wp:lineTo x="-342" y="20903"/>
                <wp:lineTo x="21577" y="20903"/>
                <wp:lineTo x="21577" y="0"/>
                <wp:lineTo x="-342" y="0"/>
              </wp:wrapPolygon>
            </wp:wrapTight>
            <wp:docPr id="3" name="Picture 1" descr="L:\Campaigns and lobbying\ABI WEEK\ABI Week 2017\ABI WEEK 2017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ampaigns and lobbying\ABI WEEK\ABI Week 2017\ABI WEEK 2017 LOGO.jpg"/>
                    <pic:cNvPicPr>
                      <a:picLocks noChangeAspect="1" noChangeArrowheads="1"/>
                    </pic:cNvPicPr>
                  </pic:nvPicPr>
                  <pic:blipFill>
                    <a:blip r:embed="rId7" cstate="print"/>
                    <a:srcRect/>
                    <a:stretch>
                      <a:fillRect/>
                    </a:stretch>
                  </pic:blipFill>
                  <pic:spPr bwMode="auto">
                    <a:xfrm>
                      <a:off x="0" y="0"/>
                      <a:ext cx="1201420" cy="433070"/>
                    </a:xfrm>
                    <a:prstGeom prst="rect">
                      <a:avLst/>
                    </a:prstGeom>
                    <a:noFill/>
                    <a:ln w="9525">
                      <a:noFill/>
                      <a:miter lim="800000"/>
                      <a:headEnd/>
                      <a:tailEnd/>
                    </a:ln>
                  </pic:spPr>
                </pic:pic>
              </a:graphicData>
            </a:graphic>
          </wp:anchor>
        </w:drawing>
      </w:r>
    </w:p>
    <w:p w:rsidR="000B164D" w:rsidRPr="000B164D" w:rsidRDefault="000B164D">
      <w:pPr>
        <w:rPr>
          <w:rFonts w:ascii="Arial" w:hAnsi="Arial" w:cs="Arial"/>
          <w:b/>
          <w:sz w:val="24"/>
          <w:szCs w:val="24"/>
        </w:rPr>
      </w:pPr>
    </w:p>
    <w:p w:rsidR="00267A80" w:rsidRPr="00F70389" w:rsidRDefault="00267A80">
      <w:pPr>
        <w:rPr>
          <w:rFonts w:ascii="Arial" w:hAnsi="Arial" w:cs="Arial"/>
          <w:b/>
          <w:i/>
          <w:sz w:val="36"/>
          <w:szCs w:val="44"/>
        </w:rPr>
      </w:pPr>
      <w:r w:rsidRPr="00F70389">
        <w:rPr>
          <w:rFonts w:ascii="Arial" w:hAnsi="Arial" w:cs="Arial"/>
          <w:b/>
          <w:i/>
          <w:sz w:val="36"/>
          <w:szCs w:val="44"/>
        </w:rPr>
        <w:t>A New Me</w:t>
      </w:r>
    </w:p>
    <w:p w:rsidR="00F70389" w:rsidRPr="00F70389" w:rsidRDefault="00F70389">
      <w:pPr>
        <w:rPr>
          <w:rFonts w:ascii="Arial" w:hAnsi="Arial" w:cs="Arial"/>
          <w:b/>
          <w:sz w:val="24"/>
          <w:szCs w:val="24"/>
        </w:rPr>
      </w:pPr>
      <w:r>
        <w:rPr>
          <w:rFonts w:ascii="Arial" w:hAnsi="Arial" w:cs="Arial"/>
          <w:b/>
          <w:sz w:val="24"/>
          <w:szCs w:val="24"/>
        </w:rPr>
        <w:t>About you and your creative piece</w:t>
      </w:r>
    </w:p>
    <w:p w:rsidR="000B164D" w:rsidRDefault="000B164D">
      <w:pPr>
        <w:rPr>
          <w:rFonts w:ascii="Arial" w:hAnsi="Arial" w:cs="Arial"/>
          <w:sz w:val="24"/>
          <w:szCs w:val="24"/>
        </w:rPr>
      </w:pPr>
      <w:r>
        <w:rPr>
          <w:rFonts w:ascii="Arial" w:hAnsi="Arial" w:cs="Arial"/>
          <w:sz w:val="24"/>
          <w:szCs w:val="24"/>
        </w:rPr>
        <w:t>We’re asking people with brain injury survivors to create a visual portrayal of how their ABI has changed them and created ‘a new me’. Whatever you create – be it a painting, poem, or short film – will be hugely personal to you.</w:t>
      </w:r>
    </w:p>
    <w:p w:rsidR="00D741CE" w:rsidRDefault="00D741CE">
      <w:pPr>
        <w:rPr>
          <w:rFonts w:ascii="Arial" w:hAnsi="Arial" w:cs="Arial"/>
          <w:sz w:val="24"/>
          <w:szCs w:val="24"/>
        </w:rPr>
      </w:pPr>
      <w:r w:rsidRPr="00D741CE">
        <w:rPr>
          <w:rFonts w:ascii="Arial" w:hAnsi="Arial" w:cs="Arial"/>
          <w:sz w:val="24"/>
          <w:szCs w:val="24"/>
        </w:rPr>
        <w:t>The purpose of our campaign is to increase awareness of brain injury. To help us achieve this aim, we’re asking you to provide some context to your creation by providing some background information about how you brain injury has changed you, and the meaning behind your work.</w:t>
      </w:r>
    </w:p>
    <w:p w:rsidR="000B164D" w:rsidRDefault="000B164D">
      <w:pPr>
        <w:rPr>
          <w:rFonts w:ascii="Arial" w:hAnsi="Arial" w:cs="Arial"/>
          <w:sz w:val="24"/>
          <w:szCs w:val="24"/>
        </w:rPr>
      </w:pPr>
      <w:r>
        <w:rPr>
          <w:rFonts w:ascii="Arial" w:hAnsi="Arial" w:cs="Arial"/>
          <w:sz w:val="24"/>
          <w:szCs w:val="24"/>
        </w:rPr>
        <w:t>The below form is to assist you with this, but please feel free to write as much or little as you feel comfortable with.</w:t>
      </w:r>
    </w:p>
    <w:p w:rsidR="00267A80" w:rsidRPr="00267A80" w:rsidRDefault="00267A80" w:rsidP="004F563D">
      <w:pPr>
        <w:spacing w:after="0" w:line="240" w:lineRule="auto"/>
        <w:rPr>
          <w:rFonts w:ascii="Arial" w:hAnsi="Arial" w:cs="Arial"/>
          <w:b/>
          <w:sz w:val="24"/>
          <w:szCs w:val="24"/>
        </w:rPr>
      </w:pPr>
      <w:r w:rsidRPr="00267A80">
        <w:rPr>
          <w:rFonts w:ascii="Arial" w:hAnsi="Arial" w:cs="Arial"/>
          <w:b/>
          <w:sz w:val="24"/>
          <w:szCs w:val="24"/>
        </w:rPr>
        <w:t>Name</w:t>
      </w:r>
    </w:p>
    <w:tbl>
      <w:tblPr>
        <w:tblStyle w:val="TableGrid"/>
        <w:tblW w:w="0" w:type="auto"/>
        <w:tblLook w:val="04A0"/>
      </w:tblPr>
      <w:tblGrid>
        <w:gridCol w:w="9242"/>
      </w:tblGrid>
      <w:tr w:rsidR="00267A80" w:rsidTr="00267A80">
        <w:tc>
          <w:tcPr>
            <w:tcW w:w="9242" w:type="dxa"/>
          </w:tcPr>
          <w:p w:rsidR="00267A80" w:rsidRDefault="00267A80" w:rsidP="004F563D">
            <w:pPr>
              <w:rPr>
                <w:rFonts w:ascii="Arial" w:hAnsi="Arial" w:cs="Arial"/>
                <w:sz w:val="24"/>
                <w:szCs w:val="24"/>
              </w:rPr>
            </w:pPr>
            <w:r>
              <w:rPr>
                <w:rFonts w:ascii="Arial" w:hAnsi="Arial" w:cs="Arial"/>
                <w:sz w:val="24"/>
                <w:szCs w:val="24"/>
              </w:rPr>
              <w:br/>
            </w:r>
          </w:p>
        </w:tc>
      </w:tr>
    </w:tbl>
    <w:p w:rsidR="004F563D" w:rsidRDefault="004F563D" w:rsidP="004F563D">
      <w:pPr>
        <w:spacing w:after="0" w:line="240" w:lineRule="auto"/>
        <w:rPr>
          <w:rFonts w:ascii="Arial" w:hAnsi="Arial" w:cs="Arial"/>
          <w:b/>
          <w:sz w:val="24"/>
          <w:szCs w:val="24"/>
        </w:rPr>
      </w:pPr>
    </w:p>
    <w:p w:rsidR="00F70389" w:rsidRPr="00267A80" w:rsidRDefault="00F70389" w:rsidP="004F563D">
      <w:pPr>
        <w:spacing w:after="0" w:line="240" w:lineRule="auto"/>
        <w:rPr>
          <w:rFonts w:ascii="Arial" w:hAnsi="Arial" w:cs="Arial"/>
          <w:b/>
          <w:sz w:val="24"/>
          <w:szCs w:val="24"/>
        </w:rPr>
      </w:pPr>
      <w:r>
        <w:rPr>
          <w:rFonts w:ascii="Arial" w:hAnsi="Arial" w:cs="Arial"/>
          <w:b/>
          <w:sz w:val="24"/>
          <w:szCs w:val="24"/>
        </w:rPr>
        <w:t>Contact number and/or email address</w:t>
      </w:r>
    </w:p>
    <w:tbl>
      <w:tblPr>
        <w:tblStyle w:val="TableGrid"/>
        <w:tblW w:w="0" w:type="auto"/>
        <w:tblLook w:val="04A0"/>
      </w:tblPr>
      <w:tblGrid>
        <w:gridCol w:w="9242"/>
      </w:tblGrid>
      <w:tr w:rsidR="00F70389" w:rsidTr="003F0884">
        <w:tc>
          <w:tcPr>
            <w:tcW w:w="9242" w:type="dxa"/>
          </w:tcPr>
          <w:p w:rsidR="00F70389" w:rsidRDefault="00F70389" w:rsidP="004F563D">
            <w:pPr>
              <w:rPr>
                <w:rFonts w:ascii="Arial" w:hAnsi="Arial" w:cs="Arial"/>
                <w:sz w:val="24"/>
                <w:szCs w:val="24"/>
              </w:rPr>
            </w:pPr>
            <w:r>
              <w:rPr>
                <w:rFonts w:ascii="Arial" w:hAnsi="Arial" w:cs="Arial"/>
                <w:sz w:val="24"/>
                <w:szCs w:val="24"/>
              </w:rPr>
              <w:br/>
            </w:r>
          </w:p>
        </w:tc>
      </w:tr>
    </w:tbl>
    <w:p w:rsidR="00F70389" w:rsidRDefault="00F70389" w:rsidP="004F563D">
      <w:pPr>
        <w:spacing w:after="0" w:line="240" w:lineRule="auto"/>
        <w:rPr>
          <w:rFonts w:ascii="Arial" w:hAnsi="Arial" w:cs="Arial"/>
          <w:b/>
          <w:sz w:val="24"/>
          <w:szCs w:val="24"/>
        </w:rPr>
      </w:pPr>
    </w:p>
    <w:p w:rsidR="00267A80" w:rsidRPr="00267A80" w:rsidRDefault="000B164D" w:rsidP="004F563D">
      <w:pPr>
        <w:spacing w:after="0" w:line="240" w:lineRule="auto"/>
        <w:rPr>
          <w:rFonts w:ascii="Arial" w:hAnsi="Arial" w:cs="Arial"/>
          <w:b/>
          <w:sz w:val="24"/>
          <w:szCs w:val="24"/>
        </w:rPr>
      </w:pPr>
      <w:r>
        <w:rPr>
          <w:rFonts w:ascii="Arial" w:hAnsi="Arial" w:cs="Arial"/>
          <w:b/>
          <w:sz w:val="24"/>
          <w:szCs w:val="24"/>
        </w:rPr>
        <w:t>Please tell us about your brain injury.</w:t>
      </w:r>
    </w:p>
    <w:tbl>
      <w:tblPr>
        <w:tblStyle w:val="TableGrid"/>
        <w:tblW w:w="0" w:type="auto"/>
        <w:tblLook w:val="04A0"/>
      </w:tblPr>
      <w:tblGrid>
        <w:gridCol w:w="9242"/>
      </w:tblGrid>
      <w:tr w:rsidR="00267A80" w:rsidRPr="00267A80" w:rsidTr="00267A80">
        <w:tc>
          <w:tcPr>
            <w:tcW w:w="9242" w:type="dxa"/>
          </w:tcPr>
          <w:p w:rsidR="00267A80" w:rsidRPr="00267A80" w:rsidRDefault="00267A80" w:rsidP="004F563D">
            <w:pPr>
              <w:rPr>
                <w:rFonts w:ascii="Arial" w:hAnsi="Arial" w:cs="Arial"/>
                <w:sz w:val="24"/>
                <w:szCs w:val="24"/>
              </w:rPr>
            </w:pPr>
            <w:r w:rsidRPr="00267A80">
              <w:rPr>
                <w:rFonts w:ascii="Arial" w:hAnsi="Arial" w:cs="Arial"/>
                <w:sz w:val="24"/>
                <w:szCs w:val="24"/>
              </w:rPr>
              <w:br/>
            </w:r>
          </w:p>
          <w:p w:rsidR="00267A80" w:rsidRDefault="00267A80" w:rsidP="004F563D">
            <w:pPr>
              <w:rPr>
                <w:rFonts w:ascii="Arial" w:hAnsi="Arial" w:cs="Arial"/>
                <w:sz w:val="24"/>
                <w:szCs w:val="24"/>
              </w:rPr>
            </w:pPr>
          </w:p>
          <w:p w:rsidR="004F563D" w:rsidRDefault="004F563D" w:rsidP="004F563D">
            <w:pPr>
              <w:rPr>
                <w:rFonts w:ascii="Arial" w:hAnsi="Arial" w:cs="Arial"/>
                <w:sz w:val="24"/>
                <w:szCs w:val="24"/>
              </w:rPr>
            </w:pPr>
          </w:p>
          <w:p w:rsidR="004F563D" w:rsidRDefault="004F563D" w:rsidP="004F563D">
            <w:pPr>
              <w:rPr>
                <w:rFonts w:ascii="Arial" w:hAnsi="Arial" w:cs="Arial"/>
                <w:sz w:val="24"/>
                <w:szCs w:val="24"/>
              </w:rPr>
            </w:pPr>
          </w:p>
          <w:p w:rsidR="004F563D" w:rsidRDefault="004F563D" w:rsidP="004F563D">
            <w:pPr>
              <w:rPr>
                <w:rFonts w:ascii="Arial" w:hAnsi="Arial" w:cs="Arial"/>
                <w:sz w:val="24"/>
                <w:szCs w:val="24"/>
              </w:rPr>
            </w:pPr>
          </w:p>
          <w:p w:rsidR="004F563D" w:rsidRPr="00267A80" w:rsidRDefault="004F563D" w:rsidP="004F563D">
            <w:pPr>
              <w:rPr>
                <w:rFonts w:ascii="Arial" w:hAnsi="Arial" w:cs="Arial"/>
                <w:sz w:val="24"/>
                <w:szCs w:val="24"/>
              </w:rPr>
            </w:pPr>
          </w:p>
          <w:p w:rsidR="00267A80" w:rsidRPr="00267A80" w:rsidRDefault="00267A80" w:rsidP="004F563D">
            <w:pPr>
              <w:rPr>
                <w:rFonts w:ascii="Arial" w:hAnsi="Arial" w:cs="Arial"/>
                <w:sz w:val="24"/>
                <w:szCs w:val="24"/>
              </w:rPr>
            </w:pPr>
          </w:p>
          <w:p w:rsidR="00267A80" w:rsidRPr="00267A80" w:rsidRDefault="00267A80" w:rsidP="004F563D">
            <w:pPr>
              <w:rPr>
                <w:rFonts w:ascii="Arial" w:hAnsi="Arial" w:cs="Arial"/>
                <w:sz w:val="24"/>
                <w:szCs w:val="24"/>
              </w:rPr>
            </w:pPr>
          </w:p>
          <w:p w:rsidR="00267A80" w:rsidRPr="00267A80" w:rsidRDefault="00267A80" w:rsidP="004F563D">
            <w:pPr>
              <w:rPr>
                <w:rFonts w:ascii="Arial" w:hAnsi="Arial" w:cs="Arial"/>
                <w:sz w:val="24"/>
                <w:szCs w:val="24"/>
              </w:rPr>
            </w:pPr>
          </w:p>
          <w:p w:rsidR="00267A80" w:rsidRPr="00267A80" w:rsidRDefault="00267A80" w:rsidP="004F563D">
            <w:pPr>
              <w:rPr>
                <w:rFonts w:ascii="Arial" w:hAnsi="Arial" w:cs="Arial"/>
                <w:sz w:val="24"/>
                <w:szCs w:val="24"/>
              </w:rPr>
            </w:pPr>
          </w:p>
        </w:tc>
      </w:tr>
    </w:tbl>
    <w:p w:rsidR="004F563D" w:rsidRDefault="004F563D" w:rsidP="004F563D">
      <w:pPr>
        <w:spacing w:after="0" w:line="240" w:lineRule="auto"/>
        <w:rPr>
          <w:rFonts w:ascii="Arial" w:hAnsi="Arial" w:cs="Arial"/>
          <w:b/>
          <w:sz w:val="24"/>
          <w:szCs w:val="24"/>
        </w:rPr>
      </w:pPr>
    </w:p>
    <w:p w:rsidR="00F70389" w:rsidRDefault="00F70389" w:rsidP="004F563D">
      <w:pPr>
        <w:spacing w:after="0" w:line="240" w:lineRule="auto"/>
        <w:rPr>
          <w:rFonts w:ascii="Arial" w:hAnsi="Arial" w:cs="Arial"/>
          <w:b/>
          <w:sz w:val="24"/>
          <w:szCs w:val="24"/>
        </w:rPr>
      </w:pPr>
      <w:r>
        <w:rPr>
          <w:rFonts w:ascii="Arial" w:hAnsi="Arial" w:cs="Arial"/>
          <w:b/>
          <w:sz w:val="24"/>
          <w:szCs w:val="24"/>
        </w:rPr>
        <w:t xml:space="preserve">What message do you want to send to people through your creative work? </w:t>
      </w:r>
    </w:p>
    <w:p w:rsidR="00267A80" w:rsidRPr="00267A80" w:rsidRDefault="00F70389" w:rsidP="004F563D">
      <w:pPr>
        <w:spacing w:after="0" w:line="240" w:lineRule="auto"/>
        <w:rPr>
          <w:rFonts w:ascii="Arial" w:hAnsi="Arial" w:cs="Arial"/>
          <w:b/>
          <w:sz w:val="24"/>
          <w:szCs w:val="24"/>
        </w:rPr>
      </w:pPr>
      <w:r w:rsidRPr="00F70389">
        <w:rPr>
          <w:rFonts w:ascii="Arial" w:hAnsi="Arial" w:cs="Arial"/>
          <w:sz w:val="24"/>
          <w:szCs w:val="24"/>
        </w:rPr>
        <w:t>(</w:t>
      </w:r>
      <w:r>
        <w:rPr>
          <w:rFonts w:ascii="Arial" w:hAnsi="Arial" w:cs="Arial"/>
          <w:sz w:val="24"/>
          <w:szCs w:val="24"/>
        </w:rPr>
        <w:t>For example, provide i</w:t>
      </w:r>
      <w:r w:rsidRPr="00F70389">
        <w:rPr>
          <w:rFonts w:ascii="Arial" w:hAnsi="Arial" w:cs="Arial"/>
          <w:sz w:val="24"/>
          <w:szCs w:val="24"/>
        </w:rPr>
        <w:t xml:space="preserve">nspiration to others? </w:t>
      </w:r>
      <w:r>
        <w:rPr>
          <w:rFonts w:ascii="Arial" w:hAnsi="Arial" w:cs="Arial"/>
          <w:sz w:val="24"/>
          <w:szCs w:val="24"/>
        </w:rPr>
        <w:t>Raise a</w:t>
      </w:r>
      <w:r w:rsidRPr="00F70389">
        <w:rPr>
          <w:rFonts w:ascii="Arial" w:hAnsi="Arial" w:cs="Arial"/>
          <w:sz w:val="24"/>
          <w:szCs w:val="24"/>
        </w:rPr>
        <w:t>wareness</w:t>
      </w:r>
      <w:r>
        <w:rPr>
          <w:rFonts w:ascii="Arial" w:hAnsi="Arial" w:cs="Arial"/>
          <w:sz w:val="24"/>
          <w:szCs w:val="24"/>
        </w:rPr>
        <w:t xml:space="preserve"> among the general public</w:t>
      </w:r>
      <w:r w:rsidRPr="00F70389">
        <w:rPr>
          <w:rFonts w:ascii="Arial" w:hAnsi="Arial" w:cs="Arial"/>
          <w:sz w:val="24"/>
          <w:szCs w:val="24"/>
        </w:rPr>
        <w:t xml:space="preserve"> of the </w:t>
      </w:r>
      <w:r>
        <w:rPr>
          <w:rFonts w:ascii="Arial" w:hAnsi="Arial" w:cs="Arial"/>
          <w:sz w:val="24"/>
          <w:szCs w:val="24"/>
        </w:rPr>
        <w:t xml:space="preserve">often </w:t>
      </w:r>
      <w:r w:rsidRPr="00F70389">
        <w:rPr>
          <w:rFonts w:ascii="Arial" w:hAnsi="Arial" w:cs="Arial"/>
          <w:sz w:val="24"/>
          <w:szCs w:val="24"/>
        </w:rPr>
        <w:t xml:space="preserve">hidden </w:t>
      </w:r>
      <w:r>
        <w:rPr>
          <w:rFonts w:ascii="Arial" w:hAnsi="Arial" w:cs="Arial"/>
          <w:sz w:val="24"/>
          <w:szCs w:val="24"/>
        </w:rPr>
        <w:t xml:space="preserve">nature of brain injury? Inform people of how much change can result from brain injury? </w:t>
      </w:r>
    </w:p>
    <w:tbl>
      <w:tblPr>
        <w:tblStyle w:val="TableGrid"/>
        <w:tblW w:w="0" w:type="auto"/>
        <w:tblLook w:val="04A0"/>
      </w:tblPr>
      <w:tblGrid>
        <w:gridCol w:w="9242"/>
      </w:tblGrid>
      <w:tr w:rsidR="00267A80" w:rsidRPr="00267A80" w:rsidTr="00267A80">
        <w:tc>
          <w:tcPr>
            <w:tcW w:w="9242" w:type="dxa"/>
          </w:tcPr>
          <w:p w:rsidR="00267A80" w:rsidRDefault="00267A80" w:rsidP="004F563D">
            <w:pPr>
              <w:rPr>
                <w:rFonts w:ascii="Arial" w:hAnsi="Arial" w:cs="Arial"/>
                <w:sz w:val="24"/>
                <w:szCs w:val="24"/>
              </w:rPr>
            </w:pPr>
          </w:p>
          <w:p w:rsidR="00267A80" w:rsidRPr="00267A80" w:rsidRDefault="00267A80" w:rsidP="004F563D">
            <w:pPr>
              <w:rPr>
                <w:rFonts w:ascii="Arial" w:hAnsi="Arial" w:cs="Arial"/>
                <w:sz w:val="24"/>
                <w:szCs w:val="24"/>
              </w:rPr>
            </w:pPr>
          </w:p>
          <w:p w:rsidR="004F563D" w:rsidRDefault="004F563D" w:rsidP="004F563D">
            <w:pPr>
              <w:rPr>
                <w:rFonts w:ascii="Arial" w:hAnsi="Arial" w:cs="Arial"/>
                <w:sz w:val="24"/>
                <w:szCs w:val="24"/>
              </w:rPr>
            </w:pPr>
          </w:p>
          <w:p w:rsidR="004F563D" w:rsidRPr="00267A80" w:rsidRDefault="004F563D" w:rsidP="004F563D">
            <w:pPr>
              <w:rPr>
                <w:rFonts w:ascii="Arial" w:hAnsi="Arial" w:cs="Arial"/>
                <w:sz w:val="24"/>
                <w:szCs w:val="24"/>
              </w:rPr>
            </w:pPr>
          </w:p>
          <w:p w:rsidR="00267A80" w:rsidRPr="00267A80" w:rsidRDefault="00267A80" w:rsidP="004F563D">
            <w:pPr>
              <w:rPr>
                <w:rFonts w:ascii="Arial" w:hAnsi="Arial" w:cs="Arial"/>
                <w:sz w:val="24"/>
                <w:szCs w:val="24"/>
              </w:rPr>
            </w:pPr>
          </w:p>
        </w:tc>
      </w:tr>
    </w:tbl>
    <w:p w:rsidR="00F70389" w:rsidRDefault="000B164D" w:rsidP="004F563D">
      <w:pPr>
        <w:spacing w:after="0" w:line="240" w:lineRule="auto"/>
        <w:rPr>
          <w:rFonts w:ascii="Arial" w:hAnsi="Arial" w:cs="Arial"/>
          <w:b/>
          <w:sz w:val="24"/>
          <w:szCs w:val="24"/>
        </w:rPr>
      </w:pPr>
      <w:r w:rsidRPr="00267A80">
        <w:rPr>
          <w:rFonts w:ascii="Arial" w:hAnsi="Arial" w:cs="Arial"/>
          <w:b/>
          <w:sz w:val="24"/>
          <w:szCs w:val="24"/>
        </w:rPr>
        <w:lastRenderedPageBreak/>
        <w:t xml:space="preserve">How does </w:t>
      </w:r>
      <w:r>
        <w:rPr>
          <w:rFonts w:ascii="Arial" w:hAnsi="Arial" w:cs="Arial"/>
          <w:b/>
          <w:sz w:val="24"/>
          <w:szCs w:val="24"/>
        </w:rPr>
        <w:t>your piece of art other creative piece</w:t>
      </w:r>
      <w:r w:rsidRPr="00267A80">
        <w:rPr>
          <w:rFonts w:ascii="Arial" w:hAnsi="Arial" w:cs="Arial"/>
          <w:b/>
          <w:sz w:val="24"/>
          <w:szCs w:val="24"/>
        </w:rPr>
        <w:t xml:space="preserve"> relate to </w:t>
      </w:r>
      <w:r w:rsidRPr="00267A80">
        <w:rPr>
          <w:rFonts w:ascii="Arial" w:hAnsi="Arial" w:cs="Arial"/>
          <w:b/>
          <w:i/>
          <w:sz w:val="24"/>
          <w:szCs w:val="24"/>
        </w:rPr>
        <w:t>A New Me</w:t>
      </w:r>
      <w:r>
        <w:rPr>
          <w:rFonts w:ascii="Arial" w:hAnsi="Arial" w:cs="Arial"/>
          <w:b/>
          <w:i/>
          <w:sz w:val="24"/>
          <w:szCs w:val="24"/>
        </w:rPr>
        <w:t xml:space="preserve"> </w:t>
      </w:r>
      <w:r w:rsidRPr="000B164D">
        <w:rPr>
          <w:rFonts w:ascii="Arial" w:hAnsi="Arial" w:cs="Arial"/>
          <w:b/>
          <w:sz w:val="24"/>
          <w:szCs w:val="24"/>
        </w:rPr>
        <w:t>following brain injury?</w:t>
      </w:r>
      <w:r w:rsidR="00F70389">
        <w:rPr>
          <w:rFonts w:ascii="Arial" w:hAnsi="Arial" w:cs="Arial"/>
          <w:b/>
          <w:sz w:val="24"/>
          <w:szCs w:val="24"/>
        </w:rPr>
        <w:t xml:space="preserve"> What does </w:t>
      </w:r>
      <w:r w:rsidR="00F70389" w:rsidRPr="00F70389">
        <w:rPr>
          <w:rFonts w:ascii="Arial" w:hAnsi="Arial" w:cs="Arial"/>
          <w:b/>
          <w:i/>
          <w:sz w:val="24"/>
          <w:szCs w:val="24"/>
        </w:rPr>
        <w:t>A New Me</w:t>
      </w:r>
      <w:r w:rsidR="00F70389">
        <w:rPr>
          <w:rFonts w:ascii="Arial" w:hAnsi="Arial" w:cs="Arial"/>
          <w:b/>
          <w:sz w:val="24"/>
          <w:szCs w:val="24"/>
        </w:rPr>
        <w:t xml:space="preserve"> mean to you?</w:t>
      </w:r>
    </w:p>
    <w:tbl>
      <w:tblPr>
        <w:tblStyle w:val="TableGrid"/>
        <w:tblW w:w="0" w:type="auto"/>
        <w:tblLook w:val="04A0"/>
      </w:tblPr>
      <w:tblGrid>
        <w:gridCol w:w="9242"/>
      </w:tblGrid>
      <w:tr w:rsidR="00267A80" w:rsidTr="00267A80">
        <w:tc>
          <w:tcPr>
            <w:tcW w:w="9242" w:type="dxa"/>
          </w:tcPr>
          <w:p w:rsidR="00267A80" w:rsidRDefault="00267A80" w:rsidP="004F563D">
            <w:pPr>
              <w:rPr>
                <w:rFonts w:ascii="Arial" w:hAnsi="Arial" w:cs="Arial"/>
                <w:sz w:val="24"/>
                <w:szCs w:val="24"/>
              </w:rPr>
            </w:pPr>
          </w:p>
          <w:p w:rsidR="00267A80" w:rsidRDefault="00267A80" w:rsidP="004F563D">
            <w:pPr>
              <w:rPr>
                <w:rFonts w:ascii="Arial" w:hAnsi="Arial" w:cs="Arial"/>
                <w:sz w:val="24"/>
                <w:szCs w:val="24"/>
              </w:rPr>
            </w:pPr>
          </w:p>
          <w:p w:rsidR="00267A80" w:rsidRDefault="00267A80" w:rsidP="004F563D">
            <w:pPr>
              <w:rPr>
                <w:rFonts w:ascii="Arial" w:hAnsi="Arial" w:cs="Arial"/>
                <w:sz w:val="24"/>
                <w:szCs w:val="24"/>
              </w:rPr>
            </w:pPr>
          </w:p>
          <w:p w:rsidR="004F563D" w:rsidRDefault="004F563D" w:rsidP="004F563D">
            <w:pPr>
              <w:rPr>
                <w:rFonts w:ascii="Arial" w:hAnsi="Arial" w:cs="Arial"/>
                <w:sz w:val="24"/>
                <w:szCs w:val="24"/>
              </w:rPr>
            </w:pPr>
          </w:p>
          <w:p w:rsidR="00267A80" w:rsidRDefault="00267A80" w:rsidP="004F563D">
            <w:pPr>
              <w:rPr>
                <w:rFonts w:ascii="Arial" w:hAnsi="Arial" w:cs="Arial"/>
                <w:sz w:val="24"/>
                <w:szCs w:val="24"/>
              </w:rPr>
            </w:pPr>
          </w:p>
          <w:p w:rsidR="00267A80" w:rsidRDefault="00267A80" w:rsidP="004F563D">
            <w:pPr>
              <w:rPr>
                <w:rFonts w:ascii="Arial" w:hAnsi="Arial" w:cs="Arial"/>
                <w:sz w:val="24"/>
                <w:szCs w:val="24"/>
              </w:rPr>
            </w:pPr>
          </w:p>
          <w:p w:rsidR="00267A80" w:rsidRDefault="00267A80" w:rsidP="004F563D">
            <w:pPr>
              <w:rPr>
                <w:rFonts w:ascii="Arial" w:hAnsi="Arial" w:cs="Arial"/>
                <w:sz w:val="24"/>
                <w:szCs w:val="24"/>
              </w:rPr>
            </w:pPr>
          </w:p>
          <w:p w:rsidR="00267A80" w:rsidRDefault="00267A80" w:rsidP="004F563D">
            <w:pPr>
              <w:rPr>
                <w:rFonts w:ascii="Arial" w:hAnsi="Arial" w:cs="Arial"/>
                <w:sz w:val="24"/>
                <w:szCs w:val="24"/>
              </w:rPr>
            </w:pPr>
          </w:p>
          <w:p w:rsidR="00267A80" w:rsidRDefault="00267A80" w:rsidP="004F563D">
            <w:pPr>
              <w:rPr>
                <w:rFonts w:ascii="Arial" w:hAnsi="Arial" w:cs="Arial"/>
                <w:sz w:val="24"/>
                <w:szCs w:val="24"/>
              </w:rPr>
            </w:pPr>
          </w:p>
        </w:tc>
      </w:tr>
    </w:tbl>
    <w:p w:rsidR="006F1925" w:rsidRDefault="006F1925" w:rsidP="004F563D">
      <w:pPr>
        <w:spacing w:after="0" w:line="240" w:lineRule="auto"/>
        <w:rPr>
          <w:rFonts w:ascii="Arial" w:hAnsi="Arial" w:cs="Arial"/>
          <w:sz w:val="24"/>
          <w:szCs w:val="24"/>
        </w:rPr>
      </w:pPr>
    </w:p>
    <w:p w:rsidR="00F70389" w:rsidRDefault="00F70389" w:rsidP="004F563D">
      <w:pPr>
        <w:spacing w:after="0" w:line="240" w:lineRule="auto"/>
        <w:rPr>
          <w:rFonts w:ascii="Arial" w:hAnsi="Arial" w:cs="Arial"/>
          <w:b/>
          <w:sz w:val="24"/>
          <w:szCs w:val="24"/>
        </w:rPr>
      </w:pPr>
      <w:r>
        <w:rPr>
          <w:rFonts w:ascii="Arial" w:hAnsi="Arial" w:cs="Arial"/>
          <w:b/>
          <w:sz w:val="24"/>
          <w:szCs w:val="24"/>
        </w:rPr>
        <w:t>Are you involved with a Headway group or branch? If so, please tell us which one and how they have helped/are helping you.</w:t>
      </w:r>
    </w:p>
    <w:tbl>
      <w:tblPr>
        <w:tblStyle w:val="TableGrid"/>
        <w:tblW w:w="0" w:type="auto"/>
        <w:tblLook w:val="04A0"/>
      </w:tblPr>
      <w:tblGrid>
        <w:gridCol w:w="9242"/>
      </w:tblGrid>
      <w:tr w:rsidR="00F70389" w:rsidRPr="00267A80" w:rsidTr="003F0884">
        <w:tc>
          <w:tcPr>
            <w:tcW w:w="9242" w:type="dxa"/>
          </w:tcPr>
          <w:p w:rsidR="00F70389" w:rsidRPr="00267A80" w:rsidRDefault="00F70389" w:rsidP="004F563D">
            <w:pPr>
              <w:rPr>
                <w:rFonts w:ascii="Arial" w:hAnsi="Arial" w:cs="Arial"/>
                <w:sz w:val="24"/>
                <w:szCs w:val="24"/>
              </w:rPr>
            </w:pPr>
          </w:p>
          <w:p w:rsidR="00F70389" w:rsidRPr="00267A80" w:rsidRDefault="00F70389" w:rsidP="004F563D">
            <w:pPr>
              <w:rPr>
                <w:rFonts w:ascii="Arial" w:hAnsi="Arial" w:cs="Arial"/>
                <w:sz w:val="24"/>
                <w:szCs w:val="24"/>
              </w:rPr>
            </w:pPr>
          </w:p>
          <w:p w:rsidR="00F70389" w:rsidRPr="00267A80" w:rsidRDefault="00F70389" w:rsidP="004F563D">
            <w:pPr>
              <w:rPr>
                <w:rFonts w:ascii="Arial" w:hAnsi="Arial" w:cs="Arial"/>
                <w:sz w:val="24"/>
                <w:szCs w:val="24"/>
              </w:rPr>
            </w:pPr>
          </w:p>
          <w:p w:rsidR="00F70389" w:rsidRDefault="00F70389" w:rsidP="004F563D">
            <w:pPr>
              <w:rPr>
                <w:rFonts w:ascii="Arial" w:hAnsi="Arial" w:cs="Arial"/>
                <w:sz w:val="24"/>
                <w:szCs w:val="24"/>
              </w:rPr>
            </w:pPr>
          </w:p>
          <w:p w:rsidR="004F563D" w:rsidRDefault="004F563D" w:rsidP="004F563D">
            <w:pPr>
              <w:rPr>
                <w:rFonts w:ascii="Arial" w:hAnsi="Arial" w:cs="Arial"/>
                <w:sz w:val="24"/>
                <w:szCs w:val="24"/>
              </w:rPr>
            </w:pPr>
          </w:p>
          <w:p w:rsidR="004F563D" w:rsidRDefault="004F563D" w:rsidP="004F563D">
            <w:pPr>
              <w:rPr>
                <w:rFonts w:ascii="Arial" w:hAnsi="Arial" w:cs="Arial"/>
                <w:sz w:val="24"/>
                <w:szCs w:val="24"/>
              </w:rPr>
            </w:pPr>
          </w:p>
          <w:p w:rsidR="004F563D" w:rsidRPr="00267A80" w:rsidRDefault="004F563D" w:rsidP="004F563D">
            <w:pPr>
              <w:rPr>
                <w:rFonts w:ascii="Arial" w:hAnsi="Arial" w:cs="Arial"/>
                <w:sz w:val="24"/>
                <w:szCs w:val="24"/>
              </w:rPr>
            </w:pPr>
          </w:p>
          <w:p w:rsidR="00F70389" w:rsidRPr="00267A80" w:rsidRDefault="00F70389" w:rsidP="004F563D">
            <w:pPr>
              <w:rPr>
                <w:rFonts w:ascii="Arial" w:hAnsi="Arial" w:cs="Arial"/>
                <w:sz w:val="24"/>
                <w:szCs w:val="24"/>
              </w:rPr>
            </w:pPr>
          </w:p>
          <w:p w:rsidR="00F70389" w:rsidRPr="00267A80" w:rsidRDefault="00F70389" w:rsidP="004F563D">
            <w:pPr>
              <w:rPr>
                <w:rFonts w:ascii="Arial" w:hAnsi="Arial" w:cs="Arial"/>
                <w:sz w:val="24"/>
                <w:szCs w:val="24"/>
              </w:rPr>
            </w:pPr>
          </w:p>
        </w:tc>
      </w:tr>
    </w:tbl>
    <w:p w:rsidR="00F70389" w:rsidRDefault="00F70389">
      <w:pPr>
        <w:rPr>
          <w:rFonts w:ascii="Arial" w:hAnsi="Arial" w:cs="Arial"/>
          <w:sz w:val="24"/>
          <w:szCs w:val="24"/>
        </w:rPr>
      </w:pPr>
    </w:p>
    <w:p w:rsidR="00F70389" w:rsidRPr="00F70389" w:rsidRDefault="00FB14ED">
      <w:pPr>
        <w:rPr>
          <w:rFonts w:ascii="Arial" w:hAnsi="Arial" w:cs="Arial"/>
          <w:i/>
          <w:sz w:val="24"/>
          <w:szCs w:val="24"/>
        </w:rPr>
      </w:pPr>
      <w:r>
        <w:rPr>
          <w:rFonts w:ascii="Arial" w:hAnsi="Arial" w:cs="Arial"/>
          <w:i/>
          <w:noProof/>
          <w:sz w:val="24"/>
          <w:szCs w:val="24"/>
          <w:lang w:eastAsia="en-GB"/>
        </w:rPr>
        <w:pict>
          <v:rect id="_x0000_s1026" style="position:absolute;margin-left:431.15pt;margin-top:8.25pt;width:21.75pt;height:19.8pt;z-index:251661312"/>
        </w:pict>
      </w:r>
      <w:r w:rsidR="00F70389" w:rsidRPr="00F70389">
        <w:rPr>
          <w:rFonts w:ascii="Arial" w:hAnsi="Arial" w:cs="Arial"/>
          <w:i/>
          <w:sz w:val="24"/>
          <w:szCs w:val="24"/>
        </w:rPr>
        <w:t>Please tick this box to confirm you are happy for the information supplied to be displayed on the Headway website</w:t>
      </w:r>
      <w:r w:rsidR="00CA17F4">
        <w:rPr>
          <w:rFonts w:ascii="Arial" w:hAnsi="Arial" w:cs="Arial"/>
          <w:i/>
          <w:sz w:val="24"/>
          <w:szCs w:val="24"/>
        </w:rPr>
        <w:t xml:space="preserve"> and/or social media platforms</w:t>
      </w:r>
      <w:r w:rsidR="00F70389" w:rsidRPr="00F70389">
        <w:rPr>
          <w:rFonts w:ascii="Arial" w:hAnsi="Arial" w:cs="Arial"/>
          <w:i/>
          <w:sz w:val="24"/>
          <w:szCs w:val="24"/>
        </w:rPr>
        <w:t xml:space="preserve"> alongside your creative piece.</w:t>
      </w:r>
    </w:p>
    <w:p w:rsidR="00CA17F4" w:rsidRPr="00347E04" w:rsidRDefault="00CA17F4" w:rsidP="00CA17F4">
      <w:pPr>
        <w:rPr>
          <w:rFonts w:ascii="Arial" w:hAnsi="Arial" w:cs="Arial"/>
          <w:sz w:val="24"/>
          <w:szCs w:val="24"/>
        </w:rPr>
      </w:pPr>
      <w:r w:rsidRPr="00347E04">
        <w:rPr>
          <w:rFonts w:ascii="Arial" w:hAnsi="Arial" w:cs="Arial"/>
          <w:sz w:val="24"/>
          <w:szCs w:val="24"/>
        </w:rPr>
        <w:t>Please return this information to us alongside your creative piece. If you are comfortable in doing so, please also provide a photo of yourself.</w:t>
      </w:r>
    </w:p>
    <w:p w:rsidR="00CA17F4" w:rsidRPr="00347E04" w:rsidRDefault="00CA17F4" w:rsidP="00CA17F4">
      <w:pPr>
        <w:rPr>
          <w:rFonts w:ascii="Arial" w:hAnsi="Arial" w:cs="Arial"/>
          <w:sz w:val="24"/>
          <w:szCs w:val="24"/>
        </w:rPr>
      </w:pPr>
      <w:r w:rsidRPr="00347E04">
        <w:rPr>
          <w:rFonts w:ascii="Arial" w:hAnsi="Arial" w:cs="Arial"/>
          <w:sz w:val="24"/>
          <w:szCs w:val="24"/>
        </w:rPr>
        <w:t xml:space="preserve">There are a number of ways to send your piece to us, depending on its type and, if it’s in an electronic format, the size of the files. </w:t>
      </w:r>
    </w:p>
    <w:p w:rsidR="00347E04" w:rsidRDefault="00CA17F4" w:rsidP="00CA17F4">
      <w:pPr>
        <w:rPr>
          <w:rFonts w:ascii="Arial" w:hAnsi="Arial" w:cs="Arial"/>
          <w:sz w:val="24"/>
          <w:szCs w:val="24"/>
        </w:rPr>
      </w:pPr>
      <w:r w:rsidRPr="00347E04">
        <w:rPr>
          <w:rFonts w:ascii="Arial" w:hAnsi="Arial" w:cs="Arial"/>
          <w:sz w:val="24"/>
          <w:szCs w:val="24"/>
        </w:rPr>
        <w:t xml:space="preserve">For all printed materials, post to: </w:t>
      </w:r>
    </w:p>
    <w:p w:rsidR="00CA17F4" w:rsidRPr="00347E04" w:rsidRDefault="00CA17F4" w:rsidP="00CA17F4">
      <w:pPr>
        <w:rPr>
          <w:rFonts w:ascii="Arial" w:hAnsi="Arial" w:cs="Arial"/>
          <w:sz w:val="24"/>
          <w:szCs w:val="24"/>
        </w:rPr>
      </w:pPr>
      <w:r w:rsidRPr="00347E04">
        <w:rPr>
          <w:rFonts w:ascii="Arial" w:hAnsi="Arial" w:cs="Arial"/>
          <w:sz w:val="24"/>
          <w:szCs w:val="24"/>
        </w:rPr>
        <w:t>Andrew Taylor</w:t>
      </w:r>
      <w:r w:rsidRPr="00347E04">
        <w:rPr>
          <w:rFonts w:ascii="Arial" w:hAnsi="Arial" w:cs="Arial"/>
          <w:sz w:val="24"/>
          <w:szCs w:val="24"/>
        </w:rPr>
        <w:br/>
        <w:t>Headway – the brain injury association</w:t>
      </w:r>
      <w:r w:rsidRPr="00347E04">
        <w:rPr>
          <w:rFonts w:ascii="Arial" w:hAnsi="Arial" w:cs="Arial"/>
          <w:sz w:val="24"/>
          <w:szCs w:val="24"/>
        </w:rPr>
        <w:br/>
        <w:t>Bradbury House</w:t>
      </w:r>
      <w:r w:rsidRPr="00347E04">
        <w:rPr>
          <w:rFonts w:ascii="Arial" w:hAnsi="Arial" w:cs="Arial"/>
          <w:sz w:val="24"/>
          <w:szCs w:val="24"/>
        </w:rPr>
        <w:br/>
        <w:t>190 Bagnall Road</w:t>
      </w:r>
      <w:r w:rsidRPr="00347E04">
        <w:rPr>
          <w:rFonts w:ascii="Arial" w:hAnsi="Arial" w:cs="Arial"/>
          <w:sz w:val="24"/>
          <w:szCs w:val="24"/>
        </w:rPr>
        <w:br/>
        <w:t>Old Basford</w:t>
      </w:r>
      <w:r w:rsidRPr="00347E04">
        <w:rPr>
          <w:rFonts w:ascii="Arial" w:hAnsi="Arial" w:cs="Arial"/>
          <w:sz w:val="24"/>
          <w:szCs w:val="24"/>
        </w:rPr>
        <w:br/>
        <w:t>Nottingham</w:t>
      </w:r>
      <w:r w:rsidRPr="00347E04">
        <w:rPr>
          <w:rFonts w:ascii="Arial" w:hAnsi="Arial" w:cs="Arial"/>
          <w:sz w:val="24"/>
          <w:szCs w:val="24"/>
        </w:rPr>
        <w:br/>
        <w:t xml:space="preserve">NG6 8SF </w:t>
      </w:r>
    </w:p>
    <w:p w:rsidR="00CA17F4" w:rsidRPr="00347E04" w:rsidRDefault="00CA17F4" w:rsidP="00CA17F4">
      <w:pPr>
        <w:rPr>
          <w:rFonts w:ascii="Arial" w:hAnsi="Arial" w:cs="Arial"/>
          <w:sz w:val="24"/>
          <w:szCs w:val="24"/>
        </w:rPr>
      </w:pPr>
      <w:r w:rsidRPr="00347E04">
        <w:rPr>
          <w:rFonts w:ascii="Arial" w:hAnsi="Arial" w:cs="Arial"/>
          <w:sz w:val="24"/>
          <w:szCs w:val="24"/>
        </w:rPr>
        <w:t xml:space="preserve">Please do not send us your original work as we cannot guarantee its safe return. </w:t>
      </w:r>
    </w:p>
    <w:p w:rsidR="00CA17F4" w:rsidRPr="00347E04" w:rsidRDefault="00CA17F4" w:rsidP="00CA17F4">
      <w:pPr>
        <w:rPr>
          <w:rFonts w:ascii="Arial" w:hAnsi="Arial" w:cs="Arial"/>
          <w:sz w:val="24"/>
          <w:szCs w:val="24"/>
        </w:rPr>
      </w:pPr>
      <w:r w:rsidRPr="00347E04">
        <w:rPr>
          <w:rFonts w:ascii="Arial" w:hAnsi="Arial" w:cs="Arial"/>
          <w:sz w:val="24"/>
          <w:szCs w:val="24"/>
        </w:rPr>
        <w:t>For all electronic materials such as photos, text documents and videos, please send as follows:</w:t>
      </w:r>
    </w:p>
    <w:p w:rsidR="00CA17F4" w:rsidRPr="00347E04" w:rsidRDefault="00CA17F4" w:rsidP="00CA17F4">
      <w:pPr>
        <w:pStyle w:val="ListParagraph"/>
        <w:numPr>
          <w:ilvl w:val="0"/>
          <w:numId w:val="1"/>
        </w:numPr>
        <w:contextualSpacing w:val="0"/>
        <w:rPr>
          <w:rFonts w:ascii="Arial" w:hAnsi="Arial" w:cs="Arial"/>
          <w:sz w:val="24"/>
          <w:szCs w:val="24"/>
        </w:rPr>
      </w:pPr>
      <w:r w:rsidRPr="00347E04">
        <w:rPr>
          <w:rFonts w:ascii="Arial" w:hAnsi="Arial" w:cs="Arial"/>
          <w:sz w:val="24"/>
          <w:szCs w:val="24"/>
        </w:rPr>
        <w:t xml:space="preserve">File sizes under 20MB (e.g. one or two photos, Microsoft Word documents), please send by email to </w:t>
      </w:r>
      <w:hyperlink r:id="rId8" w:history="1">
        <w:r w:rsidRPr="00347E04">
          <w:rPr>
            <w:rStyle w:val="Hyperlink"/>
            <w:rFonts w:ascii="Arial" w:hAnsi="Arial" w:cs="Arial"/>
            <w:sz w:val="24"/>
            <w:szCs w:val="24"/>
          </w:rPr>
          <w:t>website@headway.org.uk</w:t>
        </w:r>
      </w:hyperlink>
    </w:p>
    <w:p w:rsidR="00347E04" w:rsidRDefault="00CA17F4" w:rsidP="00347E04">
      <w:pPr>
        <w:pStyle w:val="ListParagraph"/>
        <w:numPr>
          <w:ilvl w:val="0"/>
          <w:numId w:val="1"/>
        </w:numPr>
        <w:contextualSpacing w:val="0"/>
        <w:rPr>
          <w:rFonts w:ascii="Arial" w:hAnsi="Arial" w:cs="Arial"/>
          <w:sz w:val="24"/>
          <w:szCs w:val="24"/>
        </w:rPr>
      </w:pPr>
      <w:r w:rsidRPr="00347E04">
        <w:rPr>
          <w:rFonts w:ascii="Arial" w:hAnsi="Arial" w:cs="Arial"/>
          <w:sz w:val="24"/>
          <w:szCs w:val="24"/>
        </w:rPr>
        <w:lastRenderedPageBreak/>
        <w:t xml:space="preserve">File sizes over 20MB but under 2GB (e.g. multiple photos, short videos), please use a file sharing service such as </w:t>
      </w:r>
      <w:hyperlink r:id="rId9" w:history="1">
        <w:r w:rsidRPr="00347E04">
          <w:rPr>
            <w:rStyle w:val="Hyperlink"/>
            <w:rFonts w:ascii="Arial" w:hAnsi="Arial" w:cs="Arial"/>
            <w:sz w:val="24"/>
            <w:szCs w:val="24"/>
          </w:rPr>
          <w:t>WeTransfer.com</w:t>
        </w:r>
      </w:hyperlink>
    </w:p>
    <w:p w:rsidR="00CA17F4" w:rsidRPr="00347E04" w:rsidRDefault="00CA17F4" w:rsidP="00347E04">
      <w:pPr>
        <w:pStyle w:val="ListParagraph"/>
        <w:numPr>
          <w:ilvl w:val="0"/>
          <w:numId w:val="1"/>
        </w:numPr>
        <w:contextualSpacing w:val="0"/>
        <w:rPr>
          <w:rFonts w:ascii="Arial" w:hAnsi="Arial" w:cs="Arial"/>
          <w:sz w:val="24"/>
          <w:szCs w:val="24"/>
        </w:rPr>
      </w:pPr>
      <w:r w:rsidRPr="00347E04">
        <w:rPr>
          <w:rFonts w:ascii="Arial" w:hAnsi="Arial" w:cs="Arial"/>
          <w:sz w:val="24"/>
          <w:szCs w:val="24"/>
        </w:rPr>
        <w:t xml:space="preserve">If using WeTransfer, first click to add your files, using ‘Add more files’ to include more. Don’t forget to add this form complete with your details. Next, enter </w:t>
      </w:r>
      <w:hyperlink r:id="rId10" w:history="1">
        <w:r w:rsidRPr="00347E04">
          <w:rPr>
            <w:rStyle w:val="Hyperlink"/>
            <w:rFonts w:ascii="Arial" w:hAnsi="Arial" w:cs="Arial"/>
            <w:sz w:val="24"/>
            <w:szCs w:val="24"/>
          </w:rPr>
          <w:t>website@headway.org.uk</w:t>
        </w:r>
      </w:hyperlink>
      <w:r w:rsidRPr="00347E04">
        <w:rPr>
          <w:rFonts w:ascii="Arial" w:hAnsi="Arial" w:cs="Arial"/>
          <w:sz w:val="24"/>
          <w:szCs w:val="24"/>
        </w:rPr>
        <w:t xml:space="preserve"> into the ‘email to’ field, then complete the process with your address and a short message before clicking ‘Transfer’.</w:t>
      </w:r>
    </w:p>
    <w:p w:rsidR="00CA17F4" w:rsidRPr="00C83C35" w:rsidRDefault="00CA17F4" w:rsidP="00CA17F4">
      <w:pPr>
        <w:pStyle w:val="ListParagraph"/>
        <w:numPr>
          <w:ilvl w:val="0"/>
          <w:numId w:val="1"/>
        </w:numPr>
        <w:contextualSpacing w:val="0"/>
        <w:rPr>
          <w:rFonts w:ascii="Arial" w:hAnsi="Arial" w:cs="Arial"/>
          <w:sz w:val="24"/>
          <w:szCs w:val="24"/>
        </w:rPr>
      </w:pPr>
      <w:r w:rsidRPr="00347E04">
        <w:rPr>
          <w:rFonts w:ascii="Arial" w:hAnsi="Arial" w:cs="Arial"/>
          <w:sz w:val="24"/>
          <w:szCs w:val="24"/>
        </w:rPr>
        <w:t xml:space="preserve">File sizes over 2GB (e.g. longer videos). Please contact Andrew on 0115 924 0800 or </w:t>
      </w:r>
      <w:hyperlink r:id="rId11" w:history="1">
        <w:r w:rsidRPr="00347E04">
          <w:rPr>
            <w:rStyle w:val="Hyperlink"/>
            <w:rFonts w:ascii="Arial" w:hAnsi="Arial" w:cs="Arial"/>
            <w:sz w:val="24"/>
            <w:szCs w:val="24"/>
          </w:rPr>
          <w:t>website@headway.org.uk</w:t>
        </w:r>
      </w:hyperlink>
      <w:r w:rsidRPr="00347E04">
        <w:rPr>
          <w:rFonts w:ascii="Arial" w:hAnsi="Arial" w:cs="Arial"/>
          <w:sz w:val="24"/>
          <w:szCs w:val="24"/>
        </w:rPr>
        <w:t xml:space="preserve"> to discuss the options. </w:t>
      </w:r>
    </w:p>
    <w:p w:rsidR="004F563D" w:rsidRDefault="004F563D" w:rsidP="004F563D">
      <w:pPr>
        <w:spacing w:line="276" w:lineRule="auto"/>
        <w:rPr>
          <w:rFonts w:ascii="Arial" w:hAnsi="Arial" w:cs="Arial"/>
          <w:color w:val="000000" w:themeColor="text1"/>
        </w:rPr>
      </w:pPr>
      <w:r>
        <w:rPr>
          <w:rFonts w:ascii="Arial" w:hAnsi="Arial" w:cs="Arial"/>
          <w:color w:val="000000" w:themeColor="text1"/>
        </w:rPr>
        <w:t>----------------------------------------------------------------------------------------------------------------</w:t>
      </w:r>
    </w:p>
    <w:p w:rsidR="004F563D" w:rsidRDefault="004F563D" w:rsidP="004F563D">
      <w:pPr>
        <w:spacing w:line="276" w:lineRule="auto"/>
        <w:jc w:val="center"/>
        <w:rPr>
          <w:rFonts w:ascii="Arial" w:hAnsi="Arial" w:cs="Arial"/>
          <w:color w:val="000000" w:themeColor="text1"/>
        </w:rPr>
      </w:pPr>
      <w:r>
        <w:rPr>
          <w:rFonts w:ascii="Arial" w:hAnsi="Arial" w:cs="Arial"/>
          <w:color w:val="000000" w:themeColor="text1"/>
        </w:rPr>
        <w:t xml:space="preserve">Need advice? Contact James Coxon, Press and Campaigns Manager, on </w:t>
      </w:r>
      <w:hyperlink r:id="rId12" w:history="1">
        <w:r w:rsidRPr="006837CA">
          <w:rPr>
            <w:rStyle w:val="Hyperlink"/>
            <w:rFonts w:ascii="Arial" w:hAnsi="Arial" w:cs="Arial"/>
          </w:rPr>
          <w:t>press.manager@headway.org.uk</w:t>
        </w:r>
      </w:hyperlink>
      <w:r>
        <w:rPr>
          <w:rFonts w:ascii="Arial" w:hAnsi="Arial" w:cs="Arial"/>
          <w:color w:val="000000" w:themeColor="text1"/>
        </w:rPr>
        <w:t xml:space="preserve"> or 0115 947 1901, or for website or social media queries, contact Andrew Taylor on </w:t>
      </w:r>
      <w:hyperlink r:id="rId13" w:history="1">
        <w:r w:rsidRPr="00EE0010">
          <w:rPr>
            <w:rStyle w:val="Hyperlink"/>
            <w:rFonts w:ascii="Arial" w:hAnsi="Arial" w:cs="Arial"/>
          </w:rPr>
          <w:t>website@headway.org.uk</w:t>
        </w:r>
      </w:hyperlink>
      <w:r>
        <w:rPr>
          <w:rFonts w:ascii="Arial" w:hAnsi="Arial" w:cs="Arial"/>
          <w:color w:val="000000" w:themeColor="text1"/>
        </w:rPr>
        <w:t xml:space="preserve"> or 0115 947 1903.</w:t>
      </w:r>
    </w:p>
    <w:p w:rsidR="004F563D" w:rsidRPr="000D4B39" w:rsidRDefault="00FB14ED" w:rsidP="004F563D">
      <w:pPr>
        <w:spacing w:line="276" w:lineRule="auto"/>
        <w:jc w:val="center"/>
        <w:rPr>
          <w:rFonts w:ascii="Arial" w:hAnsi="Arial" w:cs="Arial"/>
          <w:color w:val="000000" w:themeColor="text1"/>
          <w:sz w:val="36"/>
        </w:rPr>
      </w:pPr>
      <w:hyperlink r:id="rId14" w:history="1">
        <w:r w:rsidR="004F563D" w:rsidRPr="000D4B39">
          <w:rPr>
            <w:rStyle w:val="Hyperlink"/>
            <w:rFonts w:ascii="Arial" w:hAnsi="Arial" w:cs="Arial"/>
            <w:sz w:val="36"/>
          </w:rPr>
          <w:t>www.ANewMe.org.uk</w:t>
        </w:r>
      </w:hyperlink>
    </w:p>
    <w:p w:rsidR="004F563D" w:rsidRPr="004F563D" w:rsidRDefault="004F563D" w:rsidP="004F563D">
      <w:pPr>
        <w:jc w:val="center"/>
        <w:rPr>
          <w:rFonts w:ascii="Arial" w:hAnsi="Arial" w:cs="Arial"/>
          <w:sz w:val="24"/>
          <w:szCs w:val="24"/>
        </w:rPr>
      </w:pPr>
      <w:r w:rsidRPr="000D4B39">
        <w:rPr>
          <w:rFonts w:ascii="Arial" w:hAnsi="Arial" w:cs="Arial"/>
          <w:color w:val="000000" w:themeColor="text1"/>
          <w:sz w:val="36"/>
        </w:rPr>
        <w:t>#ANewMe</w:t>
      </w:r>
    </w:p>
    <w:sectPr w:rsidR="004F563D" w:rsidRPr="004F563D" w:rsidSect="007F56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13D4B"/>
    <w:multiLevelType w:val="hybridMultilevel"/>
    <w:tmpl w:val="3A96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F1925"/>
    <w:rsid w:val="00004488"/>
    <w:rsid w:val="000743BB"/>
    <w:rsid w:val="000B164D"/>
    <w:rsid w:val="000E1F4E"/>
    <w:rsid w:val="000E2A4A"/>
    <w:rsid w:val="001424D1"/>
    <w:rsid w:val="00181AE5"/>
    <w:rsid w:val="00253AD6"/>
    <w:rsid w:val="00267A80"/>
    <w:rsid w:val="00347E04"/>
    <w:rsid w:val="004D01F5"/>
    <w:rsid w:val="004F563D"/>
    <w:rsid w:val="00512C76"/>
    <w:rsid w:val="00521F06"/>
    <w:rsid w:val="00581DDC"/>
    <w:rsid w:val="006F1925"/>
    <w:rsid w:val="006F6962"/>
    <w:rsid w:val="007F4738"/>
    <w:rsid w:val="007F5698"/>
    <w:rsid w:val="0080643F"/>
    <w:rsid w:val="0084790F"/>
    <w:rsid w:val="00990778"/>
    <w:rsid w:val="00A45786"/>
    <w:rsid w:val="00BE45FC"/>
    <w:rsid w:val="00CA17F4"/>
    <w:rsid w:val="00CD53AF"/>
    <w:rsid w:val="00D329D2"/>
    <w:rsid w:val="00D741CE"/>
    <w:rsid w:val="00E92F85"/>
    <w:rsid w:val="00F70389"/>
    <w:rsid w:val="00FB14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A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F563D"/>
    <w:rPr>
      <w:color w:val="0000FF" w:themeColor="hyperlink"/>
      <w:u w:val="single"/>
    </w:rPr>
  </w:style>
  <w:style w:type="paragraph" w:styleId="BalloonText">
    <w:name w:val="Balloon Text"/>
    <w:basedOn w:val="Normal"/>
    <w:link w:val="BalloonTextChar"/>
    <w:uiPriority w:val="99"/>
    <w:semiHidden/>
    <w:unhideWhenUsed/>
    <w:rsid w:val="00142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4D1"/>
    <w:rPr>
      <w:rFonts w:ascii="Tahoma" w:hAnsi="Tahoma" w:cs="Tahoma"/>
      <w:sz w:val="16"/>
      <w:szCs w:val="16"/>
    </w:rPr>
  </w:style>
  <w:style w:type="paragraph" w:styleId="ListParagraph">
    <w:name w:val="List Paragraph"/>
    <w:basedOn w:val="Normal"/>
    <w:uiPriority w:val="34"/>
    <w:qFormat/>
    <w:rsid w:val="00CA17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bsite@headway.org.uk" TargetMode="External"/><Relationship Id="rId13" Type="http://schemas.openxmlformats.org/officeDocument/2006/relationships/hyperlink" Target="mailto:website@headway.org.uk"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press.manager@headway.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mailto:website@headway.org.uk"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website@headway.org.uk" TargetMode="External"/><Relationship Id="rId4" Type="http://schemas.openxmlformats.org/officeDocument/2006/relationships/webSettings" Target="webSettings.xml"/><Relationship Id="rId9" Type="http://schemas.openxmlformats.org/officeDocument/2006/relationships/hyperlink" Target="https://wetransfer.com/" TargetMode="External"/><Relationship Id="rId14" Type="http://schemas.openxmlformats.org/officeDocument/2006/relationships/hyperlink" Target="http://www.ANewM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Andy</cp:lastModifiedBy>
  <cp:revision>2</cp:revision>
  <dcterms:created xsi:type="dcterms:W3CDTF">2017-04-06T10:59:00Z</dcterms:created>
  <dcterms:modified xsi:type="dcterms:W3CDTF">2017-04-06T10:59:00Z</dcterms:modified>
</cp:coreProperties>
</file>