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2BA2" w14:textId="05CABF84" w:rsidR="00A45054" w:rsidRPr="00E07A0E" w:rsidRDefault="00E07A0E">
      <w:pPr>
        <w:rPr>
          <w:rFonts w:ascii="Arial" w:hAnsi="Arial" w:cs="Arial"/>
          <w:sz w:val="32"/>
          <w:szCs w:val="32"/>
        </w:rPr>
      </w:pPr>
      <w:r w:rsidRPr="00E07A0E">
        <w:rPr>
          <w:rFonts w:ascii="Arial" w:hAnsi="Arial" w:cs="Arial"/>
          <w:sz w:val="32"/>
          <w:szCs w:val="32"/>
        </w:rPr>
        <w:t>Headway – the brain injury association</w:t>
      </w:r>
    </w:p>
    <w:p w14:paraId="0433D594" w14:textId="391E2152" w:rsidR="00E07A0E" w:rsidRPr="00E07A0E" w:rsidRDefault="00E07A0E" w:rsidP="00E07A0E">
      <w:pPr>
        <w:rPr>
          <w:rFonts w:ascii="Arial" w:hAnsi="Arial" w:cs="Arial"/>
          <w:sz w:val="32"/>
          <w:szCs w:val="32"/>
        </w:rPr>
      </w:pPr>
      <w:r w:rsidRPr="00E07A0E">
        <w:rPr>
          <w:rFonts w:ascii="Arial" w:hAnsi="Arial" w:cs="Arial"/>
          <w:sz w:val="32"/>
          <w:szCs w:val="32"/>
        </w:rPr>
        <w:t>Brain injury</w:t>
      </w:r>
      <w:r>
        <w:rPr>
          <w:rFonts w:ascii="Arial" w:hAnsi="Arial" w:cs="Arial"/>
          <w:sz w:val="32"/>
          <w:szCs w:val="32"/>
        </w:rPr>
        <w:t xml:space="preserve"> </w:t>
      </w:r>
      <w:r w:rsidRPr="00E07A0E">
        <w:rPr>
          <w:rFonts w:ascii="Arial" w:hAnsi="Arial" w:cs="Arial"/>
          <w:sz w:val="32"/>
          <w:szCs w:val="32"/>
        </w:rPr>
        <w:t>survivors</w:t>
      </w:r>
      <w:r>
        <w:rPr>
          <w:rFonts w:ascii="Arial" w:hAnsi="Arial" w:cs="Arial"/>
          <w:sz w:val="32"/>
          <w:szCs w:val="32"/>
        </w:rPr>
        <w:t xml:space="preserve"> </w:t>
      </w:r>
      <w:r w:rsidRPr="00E07A0E">
        <w:rPr>
          <w:rFonts w:ascii="Arial" w:hAnsi="Arial" w:cs="Arial"/>
          <w:sz w:val="32"/>
          <w:szCs w:val="32"/>
        </w:rPr>
        <w:t>and services</w:t>
      </w:r>
      <w:r>
        <w:rPr>
          <w:rFonts w:ascii="Arial" w:hAnsi="Arial" w:cs="Arial"/>
          <w:sz w:val="32"/>
          <w:szCs w:val="32"/>
        </w:rPr>
        <w:t xml:space="preserve"> </w:t>
      </w:r>
      <w:r w:rsidRPr="00E07A0E">
        <w:rPr>
          <w:rFonts w:ascii="Arial" w:hAnsi="Arial" w:cs="Arial"/>
          <w:sz w:val="32"/>
          <w:szCs w:val="32"/>
        </w:rPr>
        <w:t>deserve better</w:t>
      </w:r>
    </w:p>
    <w:p w14:paraId="15F3BDAF" w14:textId="619513A7" w:rsidR="00E07A0E" w:rsidRPr="00E07A0E" w:rsidRDefault="00E07A0E" w:rsidP="00E07A0E">
      <w:pPr>
        <w:rPr>
          <w:rFonts w:ascii="Arial" w:hAnsi="Arial" w:cs="Arial"/>
          <w:sz w:val="32"/>
          <w:szCs w:val="32"/>
        </w:rPr>
      </w:pPr>
      <w:r w:rsidRPr="00E07A0E">
        <w:rPr>
          <w:rFonts w:ascii="Arial" w:hAnsi="Arial" w:cs="Arial"/>
          <w:sz w:val="32"/>
          <w:szCs w:val="32"/>
        </w:rPr>
        <w:t>Our manifesto for the</w:t>
      </w:r>
      <w:r>
        <w:rPr>
          <w:rFonts w:ascii="Arial" w:hAnsi="Arial" w:cs="Arial"/>
          <w:sz w:val="32"/>
          <w:szCs w:val="32"/>
        </w:rPr>
        <w:t xml:space="preserve"> </w:t>
      </w:r>
      <w:r w:rsidRPr="00E07A0E">
        <w:rPr>
          <w:rFonts w:ascii="Arial" w:hAnsi="Arial" w:cs="Arial"/>
          <w:sz w:val="32"/>
          <w:szCs w:val="32"/>
        </w:rPr>
        <w:t>2026 Senedd Cymru election</w:t>
      </w:r>
    </w:p>
    <w:p w14:paraId="39A9C171" w14:textId="77777777" w:rsidR="00E07A0E" w:rsidRPr="00E07A0E" w:rsidRDefault="00E07A0E" w:rsidP="00E07A0E">
      <w:pPr>
        <w:rPr>
          <w:rFonts w:ascii="Arial" w:hAnsi="Arial" w:cs="Arial"/>
        </w:rPr>
      </w:pPr>
    </w:p>
    <w:p w14:paraId="3500E33B" w14:textId="77777777" w:rsidR="00E07A0E" w:rsidRPr="00E07A0E" w:rsidRDefault="00E07A0E" w:rsidP="00E07A0E">
      <w:pPr>
        <w:rPr>
          <w:rFonts w:ascii="Arial" w:hAnsi="Arial" w:cs="Arial"/>
          <w:b/>
          <w:bCs/>
        </w:rPr>
      </w:pPr>
      <w:r w:rsidRPr="00E07A0E">
        <w:rPr>
          <w:rFonts w:ascii="Arial" w:hAnsi="Arial" w:cs="Arial"/>
          <w:b/>
          <w:bCs/>
        </w:rPr>
        <w:t>Introduction</w:t>
      </w:r>
    </w:p>
    <w:p w14:paraId="4726E2E5" w14:textId="0030BF2A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Brain injury can challenge every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aspect of your life – walking, talking,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thinking, and feeling – and the losses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can be severe and permanent. It can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mean losing both the life you once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lived and the person you once were.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We all think ‘it will never happen to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me’, but a brain injury can happen to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anyone, at any time.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When it does,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Headway is here to help.</w:t>
      </w:r>
    </w:p>
    <w:p w14:paraId="0A5D34E8" w14:textId="77777777" w:rsid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Every 40 minutes, someone is admitted to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hospital with a brain injury in Wales.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That’s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36 people every single day. In 2023/24 alone,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there were 13,221 admissions.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Whether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resulting from head trauma, stroke, or another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cause, a brain injury can profoundly alter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how a person thinks, feels, and behaves. Yet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access to specialist rehabilitation and support,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both at the acute phase and in particular within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local communities, is inconsistent, inadequate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underfunded, leaving brain injury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survivors, carers and families without the help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they need to rebuild their lives and regain their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independence.</w:t>
      </w:r>
    </w:p>
    <w:p w14:paraId="22D84530" w14:textId="77777777" w:rsid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Together, 14 volunteer-led branches and one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local Headway charity provide support to brain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survivors across Wales, supported by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Headway UK. Our volunteer-led branches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run vital activities and social rehabilitation for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survivors. While the charity Headway Cardiff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South East Wales supports 500 – 600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people each year who have been affected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by an acquired brain injury through their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independence and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wellbeing centre, outreach,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supporting families and carers, counselling and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more.</w:t>
      </w:r>
      <w:r>
        <w:rPr>
          <w:rFonts w:ascii="Arial" w:hAnsi="Arial" w:cs="Arial"/>
        </w:rPr>
        <w:t xml:space="preserve"> </w:t>
      </w:r>
    </w:p>
    <w:p w14:paraId="5BA1A5AC" w14:textId="452FAD45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Brain injury survivors across Wales face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persistent barriers to timely and specialist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rehabilitation, including community-based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support, mental health provision, and help for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 families and carers around them. These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challenges are made harder by inconsistent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data alongside limited awareness and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understanding of brain injury.</w:t>
      </w:r>
    </w:p>
    <w:p w14:paraId="303180DE" w14:textId="4A012A96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Action is overdue – the Senedd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Welsh Government must act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decisively to prioritise brain injury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 and the lifeline services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they depend on.</w:t>
      </w:r>
    </w:p>
    <w:p w14:paraId="66FB5597" w14:textId="77777777" w:rsidR="00E07A0E" w:rsidRPr="00E07A0E" w:rsidRDefault="00E07A0E" w:rsidP="00E07A0E">
      <w:pPr>
        <w:rPr>
          <w:rFonts w:ascii="Arial" w:hAnsi="Arial" w:cs="Arial"/>
          <w:b/>
          <w:bCs/>
        </w:rPr>
      </w:pPr>
    </w:p>
    <w:p w14:paraId="13FD76A2" w14:textId="01281A01" w:rsidR="00E07A0E" w:rsidRPr="00E07A0E" w:rsidRDefault="00E07A0E" w:rsidP="00E07A0E">
      <w:pPr>
        <w:rPr>
          <w:rFonts w:ascii="Arial" w:hAnsi="Arial" w:cs="Arial"/>
          <w:b/>
          <w:bCs/>
        </w:rPr>
      </w:pPr>
      <w:r w:rsidRPr="00E07A0E">
        <w:rPr>
          <w:rFonts w:ascii="Arial" w:hAnsi="Arial" w:cs="Arial"/>
          <w:b/>
          <w:bCs/>
        </w:rPr>
        <w:t>1. Fix and equalise access</w:t>
      </w:r>
      <w:r w:rsidRPr="00E07A0E">
        <w:rPr>
          <w:rFonts w:ascii="Arial" w:hAnsi="Arial" w:cs="Arial"/>
          <w:b/>
          <w:bCs/>
        </w:rPr>
        <w:t xml:space="preserve"> </w:t>
      </w:r>
      <w:r w:rsidRPr="00E07A0E">
        <w:rPr>
          <w:rFonts w:ascii="Arial" w:hAnsi="Arial" w:cs="Arial"/>
          <w:b/>
          <w:bCs/>
        </w:rPr>
        <w:t>to rehabilitation</w:t>
      </w:r>
    </w:p>
    <w:p w14:paraId="45E43B8B" w14:textId="04AFCC39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Everyone affected by acquired brain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in Wales should have access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to effective and timely specialist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neurorehabilitation, community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reablement and mental health</w:t>
      </w:r>
    </w:p>
    <w:p w14:paraId="48F0A96C" w14:textId="6B009D09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lastRenderedPageBreak/>
        <w:t>support. But in practice, provision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varies widely, due to a chronic lack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of sustainable funding, meaning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too often a survivor’s recovery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depends on where they live rather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than on their need. The next Welsh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 should fix these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postcode lotteries.</w:t>
      </w:r>
    </w:p>
    <w:p w14:paraId="28B9C6F4" w14:textId="77777777" w:rsid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Postcode lotteries across Wales:</w:t>
      </w:r>
    </w:p>
    <w:p w14:paraId="71DC098D" w14:textId="2E0E0827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North, Mid and West Wales have no specialist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neurorehabilitation unit, and a long-planned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proposal is on hold. Many patients must travel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long distances for support, often into England,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creating significant financial and time-based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costs. These issues are exacerbated for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those who primarily speak Welsh. And while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community support exists locally in some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areas, including the North Wales Brain injury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Service, these services need additional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investment.</w:t>
      </w:r>
    </w:p>
    <w:p w14:paraId="5AC578D8" w14:textId="77777777" w:rsid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And in South Wales, access to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community</w:t>
      </w:r>
      <w:r w:rsidRPr="00E07A0E">
        <w:rPr>
          <w:rFonts w:ascii="Cambria Math" w:hAnsi="Cambria Math" w:cs="Cambria Math"/>
        </w:rPr>
        <w:t>‑</w:t>
      </w:r>
      <w:r w:rsidRPr="00E07A0E">
        <w:rPr>
          <w:rFonts w:ascii="Arial" w:hAnsi="Arial" w:cs="Arial"/>
        </w:rPr>
        <w:t>based rehabilitation remains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inconsistent, with notable gaps in south</w:t>
      </w:r>
      <w:r w:rsidRPr="00E07A0E">
        <w:rPr>
          <w:rFonts w:ascii="Cambria Math" w:hAnsi="Cambria Math" w:cs="Cambria Math"/>
        </w:rPr>
        <w:t>‑</w:t>
      </w:r>
      <w:r w:rsidRPr="00E07A0E">
        <w:rPr>
          <w:rFonts w:ascii="Arial" w:hAnsi="Arial" w:cs="Arial"/>
        </w:rPr>
        <w:t>west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Wales that need to be addressed.</w:t>
      </w:r>
    </w:p>
    <w:p w14:paraId="1DF33907" w14:textId="1F2FBFC9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Volunteer-led Headway branches provide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important services including drop-ins, social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reintegration and family support. And while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Headway Cardiff and South East Wales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provides lifeline local rehabilitation, the charity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is facing pressures due to inconsistent funding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local authority assessment issues.</w:t>
      </w:r>
    </w:p>
    <w:p w14:paraId="17D8EFC1" w14:textId="0A43653F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These challenges are compounded by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inconsistent mental health provision. Brain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can directly cause poor mental health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isolation, yet 62% of people with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neurological conditions in Wales report not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being asked about their mental wellbeing in the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past three years¹.This underlines the urgent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need for local investment.</w:t>
      </w:r>
    </w:p>
    <w:p w14:paraId="32475677" w14:textId="4DC95831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To support brain injury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survivors, the next Welsh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 should:</w:t>
      </w:r>
    </w:p>
    <w:p w14:paraId="73D02CB6" w14:textId="50D311E1" w:rsidR="00E07A0E" w:rsidRPr="00E07A0E" w:rsidRDefault="00E07A0E" w:rsidP="00E07A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07A0E">
        <w:rPr>
          <w:rFonts w:ascii="Arial" w:hAnsi="Arial" w:cs="Arial"/>
        </w:rPr>
        <w:t>Introduce a brain injury delivery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plan to ensure consistent, timely,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high-quality acute, post</w:t>
      </w:r>
      <w:r w:rsidRPr="00E07A0E">
        <w:rPr>
          <w:rFonts w:ascii="Arial" w:hAnsi="Arial" w:cs="Arial"/>
        </w:rPr>
        <w:t>-</w:t>
      </w:r>
      <w:r w:rsidRPr="00E07A0E">
        <w:rPr>
          <w:rFonts w:ascii="Arial" w:hAnsi="Arial" w:cs="Arial"/>
        </w:rPr>
        <w:t>acute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community specialist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 support across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Wales, including vital vocational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rehabilitation.</w:t>
      </w:r>
    </w:p>
    <w:p w14:paraId="24DF1ACE" w14:textId="77777777" w:rsidR="00E07A0E" w:rsidRDefault="00E07A0E" w:rsidP="00E07A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07A0E">
        <w:rPr>
          <w:rFonts w:ascii="Arial" w:hAnsi="Arial" w:cs="Arial"/>
        </w:rPr>
        <w:t>Restart and fully fund the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development of a specialist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Neurorehabilitation Unit in North,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Mid and West Wales.</w:t>
      </w:r>
    </w:p>
    <w:p w14:paraId="2660DD9A" w14:textId="0CE76A21" w:rsidR="00E07A0E" w:rsidRDefault="00E07A0E" w:rsidP="00E07A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07A0E">
        <w:rPr>
          <w:rFonts w:ascii="Arial" w:hAnsi="Arial" w:cs="Arial"/>
        </w:rPr>
        <w:t>Expand and invest in community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 services, including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urgent investment in areas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without support such as in rural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Wales</w:t>
      </w:r>
      <w:r>
        <w:rPr>
          <w:rFonts w:ascii="Arial" w:hAnsi="Arial" w:cs="Arial"/>
        </w:rPr>
        <w:t>.</w:t>
      </w:r>
    </w:p>
    <w:p w14:paraId="594F8047" w14:textId="4EEFD6C8" w:rsidR="00E07A0E" w:rsidRDefault="00E07A0E" w:rsidP="00E07A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07A0E">
        <w:rPr>
          <w:rFonts w:ascii="Arial" w:hAnsi="Arial" w:cs="Arial"/>
        </w:rPr>
        <w:t>Guarantee consistent access to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mental health support, including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through recruitment of more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neuropsychologists.</w:t>
      </w:r>
    </w:p>
    <w:p w14:paraId="017A7CCA" w14:textId="77777777" w:rsidR="00E07A0E" w:rsidRPr="00E07A0E" w:rsidRDefault="00E07A0E" w:rsidP="00E07A0E">
      <w:pPr>
        <w:rPr>
          <w:rFonts w:ascii="Arial" w:hAnsi="Arial" w:cs="Arial"/>
        </w:rPr>
      </w:pPr>
    </w:p>
    <w:p w14:paraId="4121FF74" w14:textId="482E7245" w:rsidR="00E07A0E" w:rsidRPr="00E07A0E" w:rsidRDefault="00E07A0E" w:rsidP="00E07A0E">
      <w:pPr>
        <w:rPr>
          <w:rFonts w:ascii="Arial" w:hAnsi="Arial" w:cs="Arial"/>
          <w:b/>
          <w:bCs/>
        </w:rPr>
      </w:pPr>
      <w:r w:rsidRPr="00E07A0E">
        <w:rPr>
          <w:rFonts w:ascii="Arial" w:hAnsi="Arial" w:cs="Arial"/>
          <w:b/>
          <w:bCs/>
        </w:rPr>
        <w:t>2. Enhance care and support</w:t>
      </w:r>
      <w:r>
        <w:rPr>
          <w:rFonts w:ascii="Arial" w:hAnsi="Arial" w:cs="Arial"/>
          <w:b/>
          <w:bCs/>
        </w:rPr>
        <w:t xml:space="preserve"> </w:t>
      </w:r>
      <w:r w:rsidRPr="00E07A0E">
        <w:rPr>
          <w:rFonts w:ascii="Arial" w:hAnsi="Arial" w:cs="Arial"/>
          <w:b/>
          <w:bCs/>
        </w:rPr>
        <w:t>to improve wellbeing and</w:t>
      </w:r>
      <w:r>
        <w:rPr>
          <w:rFonts w:ascii="Arial" w:hAnsi="Arial" w:cs="Arial"/>
          <w:b/>
          <w:bCs/>
        </w:rPr>
        <w:t xml:space="preserve"> </w:t>
      </w:r>
      <w:r w:rsidRPr="00E07A0E">
        <w:rPr>
          <w:rFonts w:ascii="Arial" w:hAnsi="Arial" w:cs="Arial"/>
          <w:b/>
          <w:bCs/>
        </w:rPr>
        <w:t>independence</w:t>
      </w:r>
    </w:p>
    <w:p w14:paraId="326FFE1E" w14:textId="787D8653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People in Wales living with a brain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often have complex, rapidly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changing needs, yet social care is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slow, confusing and hard to access.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Long waits and inadequate support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place huge pressure on families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unpaid carers. The next Welsh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 must ensure survivors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receive better care and support to live</w:t>
      </w:r>
      <w:r w:rsidRPr="00E07A0E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well and independently.</w:t>
      </w:r>
    </w:p>
    <w:p w14:paraId="7DCE1BB9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Limited support for</w:t>
      </w:r>
      <w:r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 and carers:</w:t>
      </w:r>
    </w:p>
    <w:p w14:paraId="3C7C3962" w14:textId="671DA33E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lastRenderedPageBreak/>
        <w:t>Many people with brain injury in Wales live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independently for years, but others develop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complex needs that can change quickly. Adult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social care is often slow, difficult to navigate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disjointed, leaving survivors at risk of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deterioration or avoidable hospital admission.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Alongside paid care, families provide vital daily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support but often lack clear information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practical help. This strains relationships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carers’ health, compounded by long journeys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to specialist services. Since 2011, Headway’s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UK-wide Emergency Fund has given over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£40,000 to families in Wales facing sudden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post-injury challenges yet further support is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needed.</w:t>
      </w:r>
    </w:p>
    <w:p w14:paraId="553FDEA6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Around 310,000 unpaid carers in Wales²,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including many supporting brain injury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survivors, shoulder huge responsibilities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at significant costs. Stronger support for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carers is vital to protecting families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survivors’ wellbeing.</w:t>
      </w:r>
    </w:p>
    <w:p w14:paraId="192B0699" w14:textId="0B4C0454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To support brain injury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survivors, the next Welsh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 should:</w:t>
      </w:r>
    </w:p>
    <w:p w14:paraId="27F83A3F" w14:textId="77777777" w:rsidR="005C65FB" w:rsidRDefault="00E07A0E" w:rsidP="00E07A0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Commit to sustainable, long-term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increased social care funding,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alongside mandatory specialised</w:t>
      </w:r>
      <w:r w:rsidR="005C65FB" w:rsidRP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training for staff, to ensure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appropriate support so brain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injury survivors live fulfilling lives.</w:t>
      </w:r>
    </w:p>
    <w:p w14:paraId="3BE26B21" w14:textId="77777777" w:rsidR="005C65FB" w:rsidRDefault="00E07A0E" w:rsidP="00E07A0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Introduce a consistent and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transparent process for referrals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and financial assessments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to access community-based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rehabilitation across local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authorities.</w:t>
      </w:r>
    </w:p>
    <w:p w14:paraId="31D657D1" w14:textId="77777777" w:rsidR="005C65FB" w:rsidRDefault="00E07A0E" w:rsidP="00E07A0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Establish an accessible grant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scheme, based on Headway’s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Emergency Fund to assist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families in the immediate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aftermath of injury</w:t>
      </w:r>
      <w:r w:rsidR="005C65FB">
        <w:rPr>
          <w:rFonts w:ascii="Arial" w:hAnsi="Arial" w:cs="Arial"/>
        </w:rPr>
        <w:t>.</w:t>
      </w:r>
    </w:p>
    <w:p w14:paraId="1AC4AF0F" w14:textId="30A033FF" w:rsidR="00E07A0E" w:rsidRPr="005C65FB" w:rsidRDefault="00E07A0E" w:rsidP="00E07A0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Enhance access to counselling,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financial support and additional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services</w:t>
      </w:r>
    </w:p>
    <w:p w14:paraId="20202D23" w14:textId="77777777" w:rsidR="00E07A0E" w:rsidRPr="00E07A0E" w:rsidRDefault="00E07A0E" w:rsidP="00E07A0E">
      <w:pPr>
        <w:rPr>
          <w:rFonts w:ascii="Arial" w:hAnsi="Arial" w:cs="Arial"/>
        </w:rPr>
      </w:pPr>
    </w:p>
    <w:p w14:paraId="286EA38F" w14:textId="4F9A0C56" w:rsidR="00E07A0E" w:rsidRPr="005C65FB" w:rsidRDefault="00E07A0E" w:rsidP="00E07A0E">
      <w:pPr>
        <w:rPr>
          <w:rFonts w:ascii="Arial" w:hAnsi="Arial" w:cs="Arial"/>
          <w:b/>
          <w:bCs/>
        </w:rPr>
      </w:pPr>
      <w:r w:rsidRPr="00E07A0E">
        <w:rPr>
          <w:rFonts w:ascii="Arial" w:hAnsi="Arial" w:cs="Arial"/>
          <w:b/>
          <w:bCs/>
        </w:rPr>
        <w:t>3. Strengthening brain injury</w:t>
      </w:r>
      <w:r w:rsidR="005C65FB">
        <w:rPr>
          <w:rFonts w:ascii="Arial" w:hAnsi="Arial" w:cs="Arial"/>
          <w:b/>
          <w:bCs/>
        </w:rPr>
        <w:t xml:space="preserve"> </w:t>
      </w:r>
      <w:r w:rsidRPr="00E07A0E">
        <w:rPr>
          <w:rFonts w:ascii="Arial" w:hAnsi="Arial" w:cs="Arial"/>
          <w:b/>
          <w:bCs/>
        </w:rPr>
        <w:t>understanding, awareness and</w:t>
      </w:r>
      <w:r w:rsidR="005C65FB">
        <w:rPr>
          <w:rFonts w:ascii="Arial" w:hAnsi="Arial" w:cs="Arial"/>
          <w:b/>
          <w:bCs/>
        </w:rPr>
        <w:t xml:space="preserve"> </w:t>
      </w:r>
      <w:r w:rsidRPr="005C65FB">
        <w:rPr>
          <w:rFonts w:ascii="Arial" w:hAnsi="Arial" w:cs="Arial"/>
          <w:b/>
          <w:bCs/>
        </w:rPr>
        <w:t>data collection</w:t>
      </w:r>
    </w:p>
    <w:p w14:paraId="209A93BB" w14:textId="77777777" w:rsidR="00E07A0E" w:rsidRPr="00E07A0E" w:rsidRDefault="00E07A0E" w:rsidP="00E07A0E">
      <w:pPr>
        <w:rPr>
          <w:rFonts w:ascii="Arial" w:hAnsi="Arial" w:cs="Arial"/>
        </w:rPr>
      </w:pPr>
    </w:p>
    <w:p w14:paraId="72F5821F" w14:textId="1B5B3DD7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Wales lacks the consistent data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needed to understand the true scale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of acquired brain injury. Until this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improves, services cannot effectively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plan or deliver coordinated support.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This data gap mirrors a wider lack of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awareness, underscoring the urgent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need for improving understanding,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awareness and prevention of brain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injuries.</w:t>
      </w:r>
    </w:p>
    <w:p w14:paraId="5FB1FFB1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Lack of understanding, awareness and data:</w:t>
      </w:r>
    </w:p>
    <w:p w14:paraId="15006E0E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Wales needs much better data on acquired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brain injury across health, social care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wider public services. Information gaps include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how many people seek help from their GP,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what happens after hospital discharge,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how many survivors access rehabilitation,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social care or benefits</w:t>
      </w:r>
      <w:r w:rsidR="005C65FB">
        <w:rPr>
          <w:rFonts w:ascii="Arial" w:hAnsi="Arial" w:cs="Arial"/>
        </w:rPr>
        <w:t>.</w:t>
      </w:r>
    </w:p>
    <w:p w14:paraId="5B74E4CE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This gap reflects a wider lack of awareness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understanding of brain injury in Wales,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where its effects are often overlooked. In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particular, the hidden and fluctuating impacts of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brain injury could be better recognised across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different settings, including education, sports,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health and social care. Improving awareness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 xml:space="preserve">is </w:t>
      </w:r>
      <w:r w:rsidRPr="00E07A0E">
        <w:rPr>
          <w:rFonts w:ascii="Arial" w:hAnsi="Arial" w:cs="Arial"/>
        </w:rPr>
        <w:lastRenderedPageBreak/>
        <w:t>vital to preventing injuries, identifying needs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earlier, and ensuring people get the right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support in every aspect of life</w:t>
      </w:r>
      <w:r w:rsidR="005C65FB">
        <w:rPr>
          <w:rFonts w:ascii="Arial" w:hAnsi="Arial" w:cs="Arial"/>
        </w:rPr>
        <w:t>.</w:t>
      </w:r>
    </w:p>
    <w:p w14:paraId="3F620038" w14:textId="417AE70B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Data and awareness must also drive action,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including more consistent identification of brain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and better coordination between public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services. Greater emphasis on prevention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would reduce avoidable brain injuries and the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long-term impact on individuals, families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public services.</w:t>
      </w:r>
    </w:p>
    <w:p w14:paraId="34E43186" w14:textId="2A64B733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To support brain injury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survivors, the next Welsh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 should:</w:t>
      </w:r>
    </w:p>
    <w:p w14:paraId="282A1D0A" w14:textId="160FDC60" w:rsidR="005C65FB" w:rsidRPr="005C65FB" w:rsidRDefault="00E07A0E" w:rsidP="00E07A0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Introduce a single, Wales-wide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framework to record brain injury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consistently across Wales.</w:t>
      </w:r>
    </w:p>
    <w:p w14:paraId="5CD12BD2" w14:textId="0DECCD42" w:rsidR="005C65FB" w:rsidRPr="005C65FB" w:rsidRDefault="00E07A0E" w:rsidP="00E07A0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Carry out national mapping of</w:t>
      </w:r>
      <w:r w:rsidR="005C65FB" w:rsidRP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NHS and non-NHS brain injury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services, including community</w:t>
      </w:r>
      <w:r w:rsidR="005C65FB" w:rsidRPr="005C65FB">
        <w:rPr>
          <w:rFonts w:ascii="Arial" w:hAnsi="Arial" w:cs="Arial"/>
        </w:rPr>
        <w:t>-</w:t>
      </w:r>
      <w:r w:rsidRPr="005C65FB">
        <w:rPr>
          <w:rFonts w:ascii="Arial" w:hAnsi="Arial" w:cs="Arial"/>
        </w:rPr>
        <w:t>based</w:t>
      </w:r>
      <w:r w:rsidR="005C65FB" w:rsidRPr="005C65FB">
        <w:rPr>
          <w:rFonts w:ascii="Arial" w:hAnsi="Arial" w:cs="Arial"/>
        </w:rPr>
        <w:t xml:space="preserve"> s</w:t>
      </w:r>
      <w:r w:rsidRPr="005C65FB">
        <w:rPr>
          <w:rFonts w:ascii="Arial" w:hAnsi="Arial" w:cs="Arial"/>
        </w:rPr>
        <w:t>upport, to identify gaps in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rehabilitation.</w:t>
      </w:r>
    </w:p>
    <w:p w14:paraId="2BBCDA60" w14:textId="77777777" w:rsidR="005C65FB" w:rsidRDefault="00E07A0E" w:rsidP="00E07A0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Launch a public awareness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campaign to educate people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about the hidden and fluctuating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effects of brain injury.</w:t>
      </w:r>
    </w:p>
    <w:p w14:paraId="14B14880" w14:textId="2FCB9D77" w:rsidR="00E07A0E" w:rsidRPr="005C65FB" w:rsidRDefault="00E07A0E" w:rsidP="00E07A0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C65FB">
        <w:rPr>
          <w:rFonts w:ascii="Arial" w:hAnsi="Arial" w:cs="Arial"/>
        </w:rPr>
        <w:t>Ensure that frontline public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service staff interacting with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brain injury survivors receive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specialised mandatory training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on understanding brain injury,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alongside accessible training for</w:t>
      </w:r>
      <w:r w:rsid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non-government organisations.</w:t>
      </w:r>
    </w:p>
    <w:p w14:paraId="03A7C3BD" w14:textId="77777777" w:rsidR="00E07A0E" w:rsidRPr="00E07A0E" w:rsidRDefault="00E07A0E" w:rsidP="00E07A0E">
      <w:pPr>
        <w:rPr>
          <w:rFonts w:ascii="Arial" w:hAnsi="Arial" w:cs="Arial"/>
        </w:rPr>
      </w:pPr>
    </w:p>
    <w:p w14:paraId="44C34DF3" w14:textId="77777777" w:rsidR="00E07A0E" w:rsidRPr="00E07A0E" w:rsidRDefault="00E07A0E" w:rsidP="00E07A0E">
      <w:pPr>
        <w:rPr>
          <w:rFonts w:ascii="Arial" w:hAnsi="Arial" w:cs="Arial"/>
        </w:rPr>
      </w:pPr>
    </w:p>
    <w:p w14:paraId="6CA4150B" w14:textId="7B2533B0" w:rsidR="00E07A0E" w:rsidRPr="005C65FB" w:rsidRDefault="00E07A0E" w:rsidP="00E07A0E">
      <w:pPr>
        <w:rPr>
          <w:rFonts w:ascii="Arial" w:hAnsi="Arial" w:cs="Arial"/>
          <w:b/>
          <w:bCs/>
        </w:rPr>
      </w:pPr>
      <w:r w:rsidRPr="00E07A0E">
        <w:rPr>
          <w:rFonts w:ascii="Arial" w:hAnsi="Arial" w:cs="Arial"/>
          <w:b/>
          <w:bCs/>
        </w:rPr>
        <w:t>Headway Cardiff and</w:t>
      </w:r>
      <w:r w:rsidR="005C65FB" w:rsidRPr="005C65FB">
        <w:rPr>
          <w:rFonts w:ascii="Arial" w:hAnsi="Arial" w:cs="Arial"/>
          <w:b/>
          <w:bCs/>
        </w:rPr>
        <w:t xml:space="preserve"> </w:t>
      </w:r>
      <w:r w:rsidRPr="005C65FB">
        <w:rPr>
          <w:rFonts w:ascii="Arial" w:hAnsi="Arial" w:cs="Arial"/>
          <w:b/>
          <w:bCs/>
        </w:rPr>
        <w:t>South East Wales</w:t>
      </w:r>
    </w:p>
    <w:p w14:paraId="260DF8C5" w14:textId="451044AC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Headway Cardiff and South East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Wales, an autonomous charity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affiliated to Headway – the brain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injury association, delivers vital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 for local brain injury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survivors but is facing increasing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pressure due to systemic strains on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health and social care.</w:t>
      </w:r>
    </w:p>
    <w:p w14:paraId="65CEAB70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Local brain injury survivors face lengthy local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authority assessment delays, while confusing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inconsistent financial assessments leave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service users uncertain about costs and, in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some cases, facing unaffordable charges.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 current assessments system also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risks excluding individuals with more subtle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cognitive or emotional needs.</w:t>
      </w:r>
    </w:p>
    <w:p w14:paraId="0672CF10" w14:textId="7988434F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Funding for the charity remains uneven, with a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notable gap from Cwm Taf Morgannwg health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board alongside ongoing uncertainty around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time-limited funding initially from the Welsh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Government.</w:t>
      </w:r>
    </w:p>
    <w:p w14:paraId="4C333D08" w14:textId="77777777" w:rsidR="005C65FB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Across south-east Wales, access to dedicated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rehabilitation beds is increasingly limited, with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many discharged to local hospitals lacking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specialist services, highlighting the need for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better matching of patients to appropriate care.</w:t>
      </w:r>
    </w:p>
    <w:p w14:paraId="5B533D95" w14:textId="64A6C629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The next Welsh Government must support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community-based rehabilitation services such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as those provided by Headway Cardiff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South East Wales.</w:t>
      </w:r>
    </w:p>
    <w:p w14:paraId="79039F9E" w14:textId="77777777" w:rsidR="00E07A0E" w:rsidRPr="00E07A0E" w:rsidRDefault="00E07A0E" w:rsidP="00E07A0E">
      <w:pPr>
        <w:rPr>
          <w:rFonts w:ascii="Arial" w:hAnsi="Arial" w:cs="Arial"/>
        </w:rPr>
      </w:pPr>
    </w:p>
    <w:p w14:paraId="3A541636" w14:textId="75254B8C" w:rsidR="00E07A0E" w:rsidRPr="005C65FB" w:rsidRDefault="00E07A0E" w:rsidP="00E07A0E">
      <w:pPr>
        <w:rPr>
          <w:rFonts w:ascii="Arial" w:hAnsi="Arial" w:cs="Arial"/>
          <w:b/>
          <w:bCs/>
        </w:rPr>
      </w:pPr>
      <w:r w:rsidRPr="005C65FB">
        <w:rPr>
          <w:rFonts w:ascii="Arial" w:hAnsi="Arial" w:cs="Arial"/>
          <w:b/>
          <w:bCs/>
        </w:rPr>
        <w:lastRenderedPageBreak/>
        <w:t>Conclusion</w:t>
      </w:r>
    </w:p>
    <w:p w14:paraId="07B1B0CC" w14:textId="0DC67379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Brain injury can happen in an instant,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but recovery and rebuilding a life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takes years.</w:t>
      </w:r>
    </w:p>
    <w:p w14:paraId="75B2B333" w14:textId="6A49BA9C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During the next Senedd, around 53,000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people will be admitted to hospital with an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acquired brain injury. The new Senedd and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Welsh Government must do more to ensure no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survivor faces that journey alone. By investing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in rehabilitation, supporting families and carers,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and improving understanding and awareness,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the next government can transform outcomes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for thousands each year. Headway and our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local network stand ready to help – but we</w:t>
      </w:r>
      <w:r w:rsid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cannot do it without national action.</w:t>
      </w:r>
    </w:p>
    <w:p w14:paraId="16F46DB5" w14:textId="70ECB5D1" w:rsidR="00E07A0E" w:rsidRPr="00E07A0E" w:rsidRDefault="00E07A0E" w:rsidP="00E07A0E">
      <w:pPr>
        <w:rPr>
          <w:rFonts w:ascii="Arial" w:hAnsi="Arial" w:cs="Arial"/>
        </w:rPr>
      </w:pPr>
      <w:r w:rsidRPr="00E07A0E">
        <w:rPr>
          <w:rFonts w:ascii="Arial" w:hAnsi="Arial" w:cs="Arial"/>
        </w:rPr>
        <w:t>Together, we can build a Wales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where every brain injury survivor</w:t>
      </w:r>
      <w:r w:rsidR="005C65FB" w:rsidRPr="005C65FB">
        <w:rPr>
          <w:rFonts w:ascii="Arial" w:hAnsi="Arial" w:cs="Arial"/>
        </w:rPr>
        <w:t xml:space="preserve"> </w:t>
      </w:r>
      <w:r w:rsidRPr="00E07A0E">
        <w:rPr>
          <w:rFonts w:ascii="Arial" w:hAnsi="Arial" w:cs="Arial"/>
        </w:rPr>
        <w:t>gets the understanding, support</w:t>
      </w:r>
      <w:r w:rsidR="005C65FB" w:rsidRPr="005C65FB">
        <w:rPr>
          <w:rFonts w:ascii="Arial" w:hAnsi="Arial" w:cs="Arial"/>
        </w:rPr>
        <w:t xml:space="preserve"> </w:t>
      </w:r>
      <w:r w:rsidRPr="005C65FB">
        <w:rPr>
          <w:rFonts w:ascii="Arial" w:hAnsi="Arial" w:cs="Arial"/>
        </w:rPr>
        <w:t>and opportunities they deserve.</w:t>
      </w:r>
    </w:p>
    <w:p w14:paraId="6B6FD4BA" w14:textId="33DDB543" w:rsidR="00E07A0E" w:rsidRDefault="00E07A0E" w:rsidP="00E07A0E">
      <w:pPr>
        <w:rPr>
          <w:rFonts w:ascii="Arial" w:hAnsi="Arial" w:cs="Arial"/>
        </w:rPr>
      </w:pPr>
    </w:p>
    <w:p w14:paraId="087CBA18" w14:textId="77777777" w:rsidR="0047171A" w:rsidRDefault="0047171A" w:rsidP="00E07A0E">
      <w:pPr>
        <w:rPr>
          <w:rFonts w:ascii="Arial" w:hAnsi="Arial" w:cs="Arial"/>
        </w:rPr>
      </w:pPr>
    </w:p>
    <w:p w14:paraId="73A1EA46" w14:textId="77777777" w:rsidR="0047171A" w:rsidRPr="0047171A" w:rsidRDefault="0047171A" w:rsidP="0047171A">
      <w:pPr>
        <w:rPr>
          <w:rFonts w:ascii="Arial" w:hAnsi="Arial" w:cs="Arial"/>
          <w:b/>
          <w:bCs/>
        </w:rPr>
      </w:pPr>
      <w:r w:rsidRPr="0047171A">
        <w:rPr>
          <w:rFonts w:ascii="Arial" w:hAnsi="Arial" w:cs="Arial"/>
          <w:b/>
          <w:bCs/>
        </w:rPr>
        <w:t>References:</w:t>
      </w:r>
    </w:p>
    <w:p w14:paraId="13E88D30" w14:textId="25942273" w:rsidR="0047171A" w:rsidRPr="0047171A" w:rsidRDefault="0047171A" w:rsidP="0047171A">
      <w:pPr>
        <w:rPr>
          <w:rFonts w:ascii="Arial" w:hAnsi="Arial" w:cs="Arial"/>
        </w:rPr>
      </w:pPr>
      <w:r w:rsidRPr="0047171A">
        <w:rPr>
          <w:rFonts w:ascii="Arial" w:hAnsi="Arial" w:cs="Arial"/>
        </w:rPr>
        <w:t>[1] My Neuro Survey Wales Report (2022) Wales</w:t>
      </w:r>
      <w:r>
        <w:rPr>
          <w:rFonts w:ascii="Arial" w:hAnsi="Arial" w:cs="Arial"/>
        </w:rPr>
        <w:t xml:space="preserve"> </w:t>
      </w:r>
      <w:r w:rsidRPr="0047171A">
        <w:rPr>
          <w:rFonts w:ascii="Arial" w:hAnsi="Arial" w:cs="Arial"/>
        </w:rPr>
        <w:t>Neurological Alliance. Available at: https://www.walesneurologicalalliance.org.uk/2021/wp-content/uploads/2022/06/My-Neuro-Survey-Wales-Report-June-2022-English.pdf.</w:t>
      </w:r>
    </w:p>
    <w:p w14:paraId="6295FE2B" w14:textId="35AA243F" w:rsidR="0047171A" w:rsidRPr="00E07A0E" w:rsidRDefault="0047171A" w:rsidP="0047171A">
      <w:pPr>
        <w:rPr>
          <w:rFonts w:ascii="Arial" w:hAnsi="Arial" w:cs="Arial"/>
        </w:rPr>
      </w:pPr>
      <w:r w:rsidRPr="0047171A">
        <w:rPr>
          <w:rFonts w:ascii="Arial" w:hAnsi="Arial" w:cs="Arial"/>
        </w:rPr>
        <w:t>[2] Half of Wales’ unpaid carers now cutting back on</w:t>
      </w:r>
      <w:r>
        <w:rPr>
          <w:rFonts w:ascii="Arial" w:hAnsi="Arial" w:cs="Arial"/>
        </w:rPr>
        <w:t xml:space="preserve"> </w:t>
      </w:r>
      <w:r w:rsidRPr="0047171A">
        <w:rPr>
          <w:rFonts w:ascii="Arial" w:hAnsi="Arial" w:cs="Arial"/>
        </w:rPr>
        <w:t xml:space="preserve">essentials amid deepening crisis / </w:t>
      </w:r>
      <w:proofErr w:type="spellStart"/>
      <w:r w:rsidRPr="0047171A">
        <w:rPr>
          <w:rFonts w:ascii="Arial" w:hAnsi="Arial" w:cs="Arial"/>
        </w:rPr>
        <w:t>hanner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Gofalwyr</w:t>
      </w:r>
      <w:proofErr w:type="spellEnd"/>
      <w:r>
        <w:rPr>
          <w:rFonts w:ascii="Arial" w:hAnsi="Arial" w:cs="Arial"/>
        </w:rPr>
        <w:t xml:space="preserve"> </w:t>
      </w:r>
      <w:r w:rsidRPr="0047171A">
        <w:rPr>
          <w:rFonts w:ascii="Arial" w:hAnsi="Arial" w:cs="Arial"/>
        </w:rPr>
        <w:t>di-</w:t>
      </w:r>
      <w:proofErr w:type="spellStart"/>
      <w:r w:rsidRPr="0047171A">
        <w:rPr>
          <w:rFonts w:ascii="Arial" w:hAnsi="Arial" w:cs="Arial"/>
        </w:rPr>
        <w:t>dâl</w:t>
      </w:r>
      <w:proofErr w:type="spellEnd"/>
      <w:r w:rsidRPr="0047171A">
        <w:rPr>
          <w:rFonts w:ascii="Arial" w:hAnsi="Arial" w:cs="Arial"/>
        </w:rPr>
        <w:t xml:space="preserve"> Cymru Nawr </w:t>
      </w:r>
      <w:proofErr w:type="spellStart"/>
      <w:r w:rsidRPr="0047171A">
        <w:rPr>
          <w:rFonts w:ascii="Arial" w:hAnsi="Arial" w:cs="Arial"/>
        </w:rPr>
        <w:t>yn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torri’n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ôl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ar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hanfodion</w:t>
      </w:r>
      <w:proofErr w:type="spellEnd"/>
      <w:r w:rsidRPr="0047171A">
        <w:rPr>
          <w:rFonts w:ascii="Arial" w:hAnsi="Arial" w:cs="Arial"/>
        </w:rPr>
        <w:t xml:space="preserve"> Yng</w:t>
      </w:r>
      <w:r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Nghanol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Argyfwng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sy’n</w:t>
      </w:r>
      <w:proofErr w:type="spellEnd"/>
      <w:r w:rsidRPr="0047171A">
        <w:rPr>
          <w:rFonts w:ascii="Arial" w:hAnsi="Arial" w:cs="Arial"/>
        </w:rPr>
        <w:t xml:space="preserve"> </w:t>
      </w:r>
      <w:proofErr w:type="spellStart"/>
      <w:r w:rsidRPr="0047171A">
        <w:rPr>
          <w:rFonts w:ascii="Arial" w:hAnsi="Arial" w:cs="Arial"/>
        </w:rPr>
        <w:t>Dyfnhau</w:t>
      </w:r>
      <w:proofErr w:type="spellEnd"/>
      <w:r w:rsidRPr="0047171A">
        <w:rPr>
          <w:rFonts w:ascii="Arial" w:hAnsi="Arial" w:cs="Arial"/>
        </w:rPr>
        <w:t xml:space="preserve"> (2025) Carers</w:t>
      </w:r>
      <w:r>
        <w:rPr>
          <w:rFonts w:ascii="Arial" w:hAnsi="Arial" w:cs="Arial"/>
        </w:rPr>
        <w:t xml:space="preserve"> </w:t>
      </w:r>
      <w:r w:rsidRPr="0047171A">
        <w:rPr>
          <w:rFonts w:ascii="Arial" w:hAnsi="Arial" w:cs="Arial"/>
        </w:rPr>
        <w:t>UK. Available at: https://www.carersuk.org/press-releases/half-of-wales-unpaid-carers-nowcutting-back-on-essentials-amid-deepening-crisishanner-gofalwyr-di-dal-cymru-nawr-yn-torri-n-ol-arhanfodion-yng-nghanol-argyfwng-sy-n-dyfnhau/.</w:t>
      </w:r>
    </w:p>
    <w:sectPr w:rsidR="0047171A" w:rsidRPr="00E07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77852"/>
    <w:multiLevelType w:val="hybridMultilevel"/>
    <w:tmpl w:val="DEEA40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C2150"/>
    <w:multiLevelType w:val="hybridMultilevel"/>
    <w:tmpl w:val="870C57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6688A"/>
    <w:multiLevelType w:val="hybridMultilevel"/>
    <w:tmpl w:val="9ABED0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193517">
    <w:abstractNumId w:val="0"/>
  </w:num>
  <w:num w:numId="2" w16cid:durableId="823857331">
    <w:abstractNumId w:val="1"/>
  </w:num>
  <w:num w:numId="3" w16cid:durableId="744572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F9"/>
    <w:rsid w:val="00023C90"/>
    <w:rsid w:val="00102CF9"/>
    <w:rsid w:val="00247D0C"/>
    <w:rsid w:val="0047171A"/>
    <w:rsid w:val="005C65FB"/>
    <w:rsid w:val="009F4A1A"/>
    <w:rsid w:val="00A45054"/>
    <w:rsid w:val="00A5173E"/>
    <w:rsid w:val="00A52597"/>
    <w:rsid w:val="00D223C0"/>
    <w:rsid w:val="00D243B7"/>
    <w:rsid w:val="00E0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222A"/>
  <w15:chartTrackingRefBased/>
  <w15:docId w15:val="{08BF1950-EA2F-4B58-B856-36D63FF1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C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17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1714</Words>
  <Characters>9329</Characters>
  <Application>Microsoft Office Word</Application>
  <DocSecurity>0</DocSecurity>
  <Lines>310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Wood</dc:creator>
  <cp:keywords/>
  <dc:description/>
  <cp:lastModifiedBy>Richard Wood</cp:lastModifiedBy>
  <cp:revision>9</cp:revision>
  <dcterms:created xsi:type="dcterms:W3CDTF">2026-03-23T12:32:00Z</dcterms:created>
  <dcterms:modified xsi:type="dcterms:W3CDTF">2026-03-23T12:57:00Z</dcterms:modified>
</cp:coreProperties>
</file>