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4774" w14:textId="4AF8C4A9" w:rsidR="008F2745" w:rsidRPr="009660EC" w:rsidRDefault="008F2745" w:rsidP="008F2745">
      <w:pPr>
        <w:rPr>
          <w:rFonts w:ascii="Arial" w:hAnsi="Arial" w:cs="Arial"/>
          <w:sz w:val="32"/>
          <w:szCs w:val="32"/>
        </w:rPr>
      </w:pPr>
      <w:r w:rsidRPr="008F2745">
        <w:rPr>
          <w:rFonts w:ascii="Arial" w:hAnsi="Arial" w:cs="Arial"/>
          <w:sz w:val="32"/>
          <w:szCs w:val="32"/>
        </w:rPr>
        <w:t>Mae gwasanaethau</w:t>
      </w:r>
      <w:r w:rsidR="00E27F52" w:rsidRPr="009660EC">
        <w:rPr>
          <w:rFonts w:ascii="Arial" w:hAnsi="Arial" w:cs="Arial"/>
          <w:sz w:val="32"/>
          <w:szCs w:val="32"/>
        </w:rPr>
        <w:t xml:space="preserve"> </w:t>
      </w:r>
      <w:r w:rsidRPr="008F2745">
        <w:rPr>
          <w:rFonts w:ascii="Arial" w:hAnsi="Arial" w:cs="Arial"/>
          <w:sz w:val="32"/>
          <w:szCs w:val="32"/>
        </w:rPr>
        <w:t>a goroeswyr anaf</w:t>
      </w:r>
      <w:r w:rsidR="00E27F52" w:rsidRPr="009660EC">
        <w:rPr>
          <w:rFonts w:ascii="Arial" w:hAnsi="Arial" w:cs="Arial"/>
          <w:sz w:val="32"/>
          <w:szCs w:val="32"/>
        </w:rPr>
        <w:t xml:space="preserve"> </w:t>
      </w:r>
      <w:r w:rsidRPr="008F2745">
        <w:rPr>
          <w:rFonts w:ascii="Arial" w:hAnsi="Arial" w:cs="Arial"/>
          <w:sz w:val="32"/>
          <w:szCs w:val="32"/>
        </w:rPr>
        <w:t>i’r ymennydd yn</w:t>
      </w:r>
      <w:r w:rsidR="00E27F52" w:rsidRPr="009660EC">
        <w:rPr>
          <w:rFonts w:ascii="Arial" w:hAnsi="Arial" w:cs="Arial"/>
          <w:sz w:val="32"/>
          <w:szCs w:val="32"/>
        </w:rPr>
        <w:t xml:space="preserve"> </w:t>
      </w:r>
      <w:r w:rsidRPr="009660EC">
        <w:rPr>
          <w:rFonts w:ascii="Arial" w:hAnsi="Arial" w:cs="Arial"/>
          <w:sz w:val="32"/>
          <w:szCs w:val="32"/>
        </w:rPr>
        <w:t>haeddu gwell</w:t>
      </w:r>
    </w:p>
    <w:p w14:paraId="0497F4B5" w14:textId="676E0C86" w:rsidR="008F2745" w:rsidRPr="009660EC" w:rsidRDefault="008F2745" w:rsidP="008F2745">
      <w:pPr>
        <w:rPr>
          <w:rFonts w:ascii="Arial" w:hAnsi="Arial" w:cs="Arial"/>
          <w:sz w:val="32"/>
          <w:szCs w:val="32"/>
        </w:rPr>
      </w:pPr>
      <w:r w:rsidRPr="008F2745">
        <w:rPr>
          <w:rFonts w:ascii="Arial" w:hAnsi="Arial" w:cs="Arial"/>
          <w:sz w:val="32"/>
          <w:szCs w:val="32"/>
        </w:rPr>
        <w:t>Ein maniffesto ar gyfer etholiad</w:t>
      </w:r>
      <w:r w:rsidR="00E27F52" w:rsidRPr="009660EC">
        <w:rPr>
          <w:rFonts w:ascii="Arial" w:hAnsi="Arial" w:cs="Arial"/>
          <w:sz w:val="32"/>
          <w:szCs w:val="32"/>
        </w:rPr>
        <w:t xml:space="preserve"> </w:t>
      </w:r>
      <w:r w:rsidRPr="009660EC">
        <w:rPr>
          <w:rFonts w:ascii="Arial" w:hAnsi="Arial" w:cs="Arial"/>
          <w:sz w:val="32"/>
          <w:szCs w:val="32"/>
        </w:rPr>
        <w:t>Senedd Cymru 2026</w:t>
      </w:r>
    </w:p>
    <w:p w14:paraId="7C83B3FB" w14:textId="77777777" w:rsidR="008F2745" w:rsidRPr="009660EC" w:rsidRDefault="008F2745" w:rsidP="008F2745">
      <w:pPr>
        <w:rPr>
          <w:rFonts w:ascii="Arial" w:hAnsi="Arial" w:cs="Arial"/>
        </w:rPr>
      </w:pPr>
    </w:p>
    <w:p w14:paraId="0A3608E8" w14:textId="77777777" w:rsidR="008F2745" w:rsidRPr="009660EC" w:rsidRDefault="008F2745" w:rsidP="008F2745">
      <w:pPr>
        <w:rPr>
          <w:rFonts w:ascii="Arial" w:hAnsi="Arial" w:cs="Arial"/>
        </w:rPr>
      </w:pPr>
    </w:p>
    <w:p w14:paraId="419FA0D3" w14:textId="77777777" w:rsidR="00E27F52" w:rsidRPr="009660EC" w:rsidRDefault="008F2745" w:rsidP="008F2745">
      <w:pPr>
        <w:rPr>
          <w:rFonts w:ascii="Arial" w:hAnsi="Arial" w:cs="Arial"/>
          <w:b/>
          <w:bCs/>
        </w:rPr>
      </w:pPr>
      <w:r w:rsidRPr="008F2745">
        <w:rPr>
          <w:rFonts w:ascii="Arial" w:hAnsi="Arial" w:cs="Arial"/>
          <w:b/>
          <w:bCs/>
        </w:rPr>
        <w:t>Cyflwyniad</w:t>
      </w:r>
    </w:p>
    <w:p w14:paraId="254C809C" w14:textId="77777777" w:rsidR="00E27F52" w:rsidRPr="009660EC" w:rsidRDefault="008F2745" w:rsidP="008F2745">
      <w:pPr>
        <w:rPr>
          <w:rFonts w:ascii="Arial" w:hAnsi="Arial" w:cs="Arial"/>
          <w:b/>
          <w:bCs/>
        </w:rPr>
      </w:pPr>
      <w:r w:rsidRPr="008F2745">
        <w:rPr>
          <w:rFonts w:ascii="Arial" w:hAnsi="Arial" w:cs="Arial"/>
        </w:rPr>
        <w:t>Gall anaf i’r ymennydd herio pob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agwedd ar eich bywyd – cerdded,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siarad, meddwl a theimlo – a gall y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colledion fod yn ddifrifol ac yn barhaol.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Gall olygu colli’r bywyd roeddech chi’n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ei fyw a’r person roeddech chi’n arfer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bod. Rydym i gyd yn meddwl ‘fydd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e’ byth yn digwydd i fi’, ond gall anaf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i’r ymennydd ddigwydd i unrhyw un,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unrhyw bryd. Pan fydd yn digwydd,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mae Headway yma i helpu.</w:t>
      </w:r>
    </w:p>
    <w:p w14:paraId="1068C6A8" w14:textId="449AA9F5" w:rsidR="008F2745" w:rsidRPr="008F2745" w:rsidRDefault="008F2745" w:rsidP="008F2745">
      <w:pPr>
        <w:rPr>
          <w:rFonts w:ascii="Arial" w:hAnsi="Arial" w:cs="Arial"/>
          <w:b/>
          <w:bCs/>
        </w:rPr>
      </w:pPr>
      <w:r w:rsidRPr="008F2745">
        <w:rPr>
          <w:rFonts w:ascii="Arial" w:hAnsi="Arial" w:cs="Arial"/>
        </w:rPr>
        <w:t>Bob 40 munud, mae rhywun yn cael ei dderbyn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i’r ysbyty gydag anaf i’r ymennydd yng Nghymru.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Mae hynny’n 36 o bobl bob dydd. Yn 2023/24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yn unig, cafodd 13,221 o bobl eu derbyn i’r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ysbyty. P’un a yw’n deillio o drawma i’r pen,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strôc, neu reswm arall, gall anaf i’r ymennydd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newid y ffordd y mae person yn meddwl, yn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teimlo, ac yn ymddwyn yn fawr. Ond eto mae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mynediad at wasanaethau adsefydlu a chymorth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arbenigol,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 cyfnod acíwt ac yn enwedig mewn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cymunedau lleol, yn anghyson, yn annigonol ac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wedi’i danariannu, gan adael goroeswyr anaf i’r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ymennydd, gofalwyr a theuluoedd heb yr help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sydd ei angen arnynt i ailadeiladu eu bywydau ac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</w:rPr>
        <w:t>adennill eu hannibyniaeth.</w:t>
      </w:r>
    </w:p>
    <w:p w14:paraId="49437986" w14:textId="164949D2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Gyda’i gilydd, mae 14 o ganghennau a arweinir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gan wirfoddolwyr ac un elusen Headway leol yn</w:t>
      </w:r>
      <w:r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darparu cymorth i oroeswyr anaf i’r ymennydd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ledled Cymru, gyda chefnogaeth Headway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UK. Mae ein canghennau a arweinir gan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wirfoddolwyr yn darparu gweithgareddau hanfodol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 xml:space="preserve">a gwasanaethau adsefydlu cymdeithasol </w:t>
      </w:r>
      <w:r w:rsidR="00E27F52" w:rsidRPr="009660EC">
        <w:rPr>
          <w:rFonts w:ascii="Arial" w:hAnsi="Arial" w:cs="Arial"/>
        </w:rPr>
        <w:t xml:space="preserve">I </w:t>
      </w:r>
      <w:r w:rsidRPr="008F2745">
        <w:rPr>
          <w:rFonts w:ascii="Arial" w:hAnsi="Arial" w:cs="Arial"/>
        </w:rPr>
        <w:t>oroeswyr. Hefyd, mae elusen Headway Caerdydd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 De-ddwyrain Cymru yn cefnogi 500 – 600 o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bobl y mae anaf caffaeledig i’r ymennydd wedi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effeithio arnynt bob blwyddyn trwy ei chanolfan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annibyniaeth a lles, gweithgareddau allgymorth,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cymorth i deuluoedd a gofalwyr, cwnsela a mwy.</w:t>
      </w:r>
    </w:p>
    <w:p w14:paraId="52B3DC90" w14:textId="3ACB9AEE" w:rsidR="008F2745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Mae goroeswyr anaf i’r ymennydd ledled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Cymru yn wynebu rhwystrau parhaus i gael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gwasanaethau adsefydlu amserol ac arbenigol,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gan gynnwys cymorth cymunedol, darpariaeth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iechyd meddwl, a chymorth i’r teuluoedd a’r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gofalwyr o’u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cwmpas. Mae data anghyson ac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ymwybyddiaeth a dealltwriaeth gyfyngedig o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anafiadau i’r ymennydd yn gwneud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yr heriau hyn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yn anoddach fyth.</w:t>
      </w:r>
    </w:p>
    <w:p w14:paraId="6037B22C" w14:textId="6E40FCD0" w:rsidR="008F2745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Mae’n hen bryd gweithredu –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rhaid i’r Senedd a Llywodraeth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Cymru gymryd camau pendant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i flaenoriaethu goroeswyr anaf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i’r ymennydd a’r gwasanaethau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hanfodol y maent yn dibynnu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arnynt.</w:t>
      </w:r>
    </w:p>
    <w:p w14:paraId="448A3544" w14:textId="77777777" w:rsidR="008F2745" w:rsidRPr="009660EC" w:rsidRDefault="008F2745" w:rsidP="008F2745">
      <w:pPr>
        <w:rPr>
          <w:rFonts w:ascii="Arial" w:hAnsi="Arial" w:cs="Arial"/>
          <w:b/>
          <w:bCs/>
        </w:rPr>
      </w:pPr>
    </w:p>
    <w:p w14:paraId="447B2FD4" w14:textId="1719F26B" w:rsidR="008F2745" w:rsidRPr="009660EC" w:rsidRDefault="008F2745" w:rsidP="008F2745">
      <w:pPr>
        <w:rPr>
          <w:rFonts w:ascii="Arial" w:hAnsi="Arial" w:cs="Arial"/>
          <w:b/>
          <w:bCs/>
        </w:rPr>
      </w:pPr>
      <w:r w:rsidRPr="008F2745">
        <w:rPr>
          <w:rFonts w:ascii="Arial" w:hAnsi="Arial" w:cs="Arial"/>
          <w:b/>
          <w:bCs/>
        </w:rPr>
        <w:lastRenderedPageBreak/>
        <w:t>1. Trwsio gwasanaethau adsefydlu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9660EC">
        <w:rPr>
          <w:rFonts w:ascii="Arial" w:hAnsi="Arial" w:cs="Arial"/>
          <w:b/>
          <w:bCs/>
        </w:rPr>
        <w:t>a sicrhau bod mynediad teg atynt</w:t>
      </w:r>
    </w:p>
    <w:p w14:paraId="2255C5F7" w14:textId="1DF697AC" w:rsidR="008F2745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Dylai pob person y mae anaf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caffaeledig i’r ymennydd wedi effeithio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arno yng Nghymru gael mynediad at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wasanaethau niwroadsefydlu arbenigol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effeithiol ac amserol, ailalluogi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cymunedol a chymorth iechyd meddwl.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Ond, yn ymarferol, mae’r ddarpariaeth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yn amrywio’n fawr oherwydd diffyg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cyllid cynaliadwy cronig, sy’n golygu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bod adferiad goroeswr, yn rhy aml,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dibynnu ar ble mae’n byw yn hytrach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nag ar ei anghenion. Dylai Llywodraeth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nesaf Cymru fynd i’r afael â’r loterïau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cod post hyn.</w:t>
      </w:r>
    </w:p>
    <w:p w14:paraId="4D867A5E" w14:textId="2F5B2192" w:rsidR="008F2745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Loterïau cod post ledled</w:t>
      </w:r>
      <w:r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Cymru:</w:t>
      </w:r>
    </w:p>
    <w:p w14:paraId="3045C9ED" w14:textId="5761EA45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Does dim un uned niwroadsefydlu arbenigol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yng ngogledd, canolbarth a gorllewin Cymru, ac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mae cynnig a gynlluniwyd ers tro wedi’i ohirio.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Mae’n rhaid i lawer o gleifion deithio pellteroedd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hir, yn aml i Loegr, i gael cymorth, sy’n arwain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at gostau ariannol a chostau amser sylweddol.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Mae’r problemau hyn yn waeth byth i’r rhai sy’n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 xml:space="preserve">siarad Cymraeg yn bennaf. Ac er bod </w:t>
      </w:r>
      <w:r w:rsidR="00E27F52" w:rsidRPr="009660EC">
        <w:rPr>
          <w:rFonts w:ascii="Arial" w:hAnsi="Arial" w:cs="Arial"/>
        </w:rPr>
        <w:t xml:space="preserve">Cymorth </w:t>
      </w:r>
      <w:r w:rsidRPr="008F2745">
        <w:rPr>
          <w:rFonts w:ascii="Arial" w:hAnsi="Arial" w:cs="Arial"/>
        </w:rPr>
        <w:t>cymunedol yn bodoli’n lleol mewn rhai ardaloedd,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gan gynnwys Gwasanaeth Anaf i’r Ymennydd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Gogledd Cymru, mae angen buddsoddiad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ychwanegol ar y gwasanaethau hyn.</w:t>
      </w:r>
    </w:p>
    <w:p w14:paraId="3F11CDB7" w14:textId="2B9017C0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Yn ne Cymru, mae mynediad at adsefydlu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cymunedol yn parhau i fod yn anghyson, ac mae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angen mynd i’r afael â bylchau amlwg yn neorllewin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Cymru.</w:t>
      </w:r>
    </w:p>
    <w:p w14:paraId="2E7668FF" w14:textId="77777777" w:rsidR="00E27F52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Mae canghennau Headway a arweinir gan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wirfoddolwyr yn darparu gwasanaethau pwysig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gan gynnwys sesiynau galw heibio, ailintegreiddio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cymdeithasol a chymorth i deuluoedd. Er bod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Headway Caerdydd a De-ddwyrain Cymru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darparu gwasanaeth adsefydlu lleol hanfodol,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mae’r elusen yn wynebu pwysau oherwydd cyllid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anghyson a materion asesu awdurdodau lleol.</w:t>
      </w:r>
    </w:p>
    <w:p w14:paraId="358D0273" w14:textId="511FC87B" w:rsidR="008F2745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Mae darpariaeth iechyd meddwl anghyson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gwneud yr heriau hyn yn anoddach hefyd. Gall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anaf i’r ymennydd achosi iechyd meddwl gwael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ac ynysu yn uniongyrchol, ond mae 62% o bobl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â chyflyrau niwrolegol yng Nghymru yn dweud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nad oes unrhyw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un wedi holi am eu lles meddyliol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yn ystod y tair blynedd diwethaf¹. Mae hyn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tanlinellu’r angen i fuddsoddi’n lleol, a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hynny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ar frys.</w:t>
      </w:r>
    </w:p>
    <w:p w14:paraId="3AED8CD4" w14:textId="61A9ECA3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Er mwyn cefnogi goroeswyr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anaf i’r ymennydd, dylai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Llywodraeth nesaf Cymru:</w:t>
      </w:r>
    </w:p>
    <w:p w14:paraId="24C621F5" w14:textId="77777777" w:rsidR="00E27F52" w:rsidRPr="009660EC" w:rsidRDefault="008F2745" w:rsidP="008F274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Cyflwyno cynllun cyflawni anaf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i’r ymennydd i sicrhau bod yna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gymorth adsefydlu arbenigol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acíwt, ôl-acíwt a chymunedol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cyson, amserol ac o ansawdd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uchel ledled Cymru, gan gynnwys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adsefydlu galwedigaethol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hanfodol.</w:t>
      </w:r>
    </w:p>
    <w:p w14:paraId="497F29A0" w14:textId="38766D3B" w:rsidR="008F2745" w:rsidRPr="009660EC" w:rsidRDefault="008F2745" w:rsidP="008F274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Ailgychwyn ac ariannu’n llawn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y gwaith o ddatblygu Uned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Niwroadsefydlu arbenigol yng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ngogledd, canolbarth a gorllewin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Cymru.</w:t>
      </w:r>
    </w:p>
    <w:p w14:paraId="62060288" w14:textId="77777777" w:rsidR="00E27F52" w:rsidRPr="009660EC" w:rsidRDefault="008F2745" w:rsidP="008F274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Ehangu a buddsoddi mewn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gwasanaethau adsefydlu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cymunedol, gan gynnwys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buddsoddi ar frys mewn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 xml:space="preserve">ardaloedd lle nad oes </w:t>
      </w:r>
      <w:r w:rsidR="00E27F52" w:rsidRPr="009660EC">
        <w:rPr>
          <w:rFonts w:ascii="Arial" w:hAnsi="Arial" w:cs="Arial"/>
        </w:rPr>
        <w:t xml:space="preserve">Cymorth </w:t>
      </w:r>
      <w:r w:rsidRPr="009660EC">
        <w:rPr>
          <w:rFonts w:ascii="Arial" w:hAnsi="Arial" w:cs="Arial"/>
        </w:rPr>
        <w:t>ar gael, fel ardaloedd cefn gwlad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Cymru</w:t>
      </w:r>
      <w:r w:rsidR="00E27F52" w:rsidRPr="009660EC">
        <w:rPr>
          <w:rFonts w:ascii="Arial" w:hAnsi="Arial" w:cs="Arial"/>
        </w:rPr>
        <w:t>.</w:t>
      </w:r>
    </w:p>
    <w:p w14:paraId="1239BFBE" w14:textId="3CBDDC8E" w:rsidR="008F2745" w:rsidRPr="00A14F6F" w:rsidRDefault="008F2745" w:rsidP="008F274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14F6F">
        <w:rPr>
          <w:rFonts w:ascii="Arial" w:hAnsi="Arial" w:cs="Arial"/>
        </w:rPr>
        <w:t>Gwarantu mynediad cyson at</w:t>
      </w:r>
      <w:r w:rsidR="00E27F52" w:rsidRPr="00A14F6F">
        <w:rPr>
          <w:rFonts w:ascii="Arial" w:hAnsi="Arial" w:cs="Arial"/>
        </w:rPr>
        <w:t xml:space="preserve"> </w:t>
      </w:r>
      <w:r w:rsidRPr="00A14F6F">
        <w:rPr>
          <w:rFonts w:ascii="Arial" w:hAnsi="Arial" w:cs="Arial"/>
        </w:rPr>
        <w:t>gymorth iechyd meddwl, gan</w:t>
      </w:r>
      <w:r w:rsidR="00E27F52" w:rsidRPr="00A14F6F">
        <w:rPr>
          <w:rFonts w:ascii="Arial" w:hAnsi="Arial" w:cs="Arial"/>
        </w:rPr>
        <w:t xml:space="preserve"> </w:t>
      </w:r>
      <w:r w:rsidRPr="00A14F6F">
        <w:rPr>
          <w:rFonts w:ascii="Arial" w:hAnsi="Arial" w:cs="Arial"/>
        </w:rPr>
        <w:t>gynnwys trwy recriwtio mwy o</w:t>
      </w:r>
      <w:r w:rsidR="00E27F52" w:rsidRPr="00A14F6F">
        <w:rPr>
          <w:rFonts w:ascii="Arial" w:hAnsi="Arial" w:cs="Arial"/>
        </w:rPr>
        <w:t xml:space="preserve"> </w:t>
      </w:r>
      <w:r w:rsidRPr="00A14F6F">
        <w:rPr>
          <w:rFonts w:ascii="Arial" w:hAnsi="Arial" w:cs="Arial"/>
        </w:rPr>
        <w:t>niwroseicolegwyr.</w:t>
      </w:r>
    </w:p>
    <w:p w14:paraId="08B1CAC5" w14:textId="7E274BD5" w:rsidR="008F2745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  <w:b/>
          <w:bCs/>
        </w:rPr>
        <w:lastRenderedPageBreak/>
        <w:t>2. Gwella’r gofal a’r cymorth a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  <w:b/>
          <w:bCs/>
        </w:rPr>
        <w:t>roddir er mwyn gwella lles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  <w:b/>
          <w:bCs/>
        </w:rPr>
        <w:t>ac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9660EC">
        <w:rPr>
          <w:rFonts w:ascii="Arial" w:hAnsi="Arial" w:cs="Arial"/>
          <w:b/>
          <w:bCs/>
        </w:rPr>
        <w:t>annibyniaeth</w:t>
      </w:r>
    </w:p>
    <w:p w14:paraId="654B13C5" w14:textId="77777777" w:rsidR="00E27F52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Yn aml, mae gan bobl yng Nghymru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sy’n byw gydag anaf i’r ymennydd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anghenion cymhleth sy’n newid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gyflym, ond mae gofal cymdeithasol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yn araf, yn ddryslyd ac yn anodd ei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gyrchu. Mae arosiadau hir a chymorth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annigonol yn rhoi pwysau enfawr ar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deuluoedd a gofalwyr di-dâl. Rhaid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i Lywodraeth nesaf Cymru sicrhau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bod goroeswyr yn cael gwell gofal a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chymorth i fyw’n dda ac yn annibynnol.</w:t>
      </w:r>
    </w:p>
    <w:p w14:paraId="39E9B493" w14:textId="1ED467E4" w:rsidR="008F2745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 xml:space="preserve">Cymorth cyfyngedig </w:t>
      </w:r>
      <w:r w:rsidR="00E27F52" w:rsidRPr="009660EC">
        <w:rPr>
          <w:rFonts w:ascii="Arial" w:hAnsi="Arial" w:cs="Arial"/>
        </w:rPr>
        <w:t xml:space="preserve">I </w:t>
      </w:r>
      <w:r w:rsidRPr="009660EC">
        <w:rPr>
          <w:rFonts w:ascii="Arial" w:hAnsi="Arial" w:cs="Arial"/>
        </w:rPr>
        <w:t>oroeswyr a gofalwyr:</w:t>
      </w:r>
    </w:p>
    <w:p w14:paraId="1B1D1FB4" w14:textId="139E9620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Mae llawer o bobl yng Nghymru sydd ag anaf i’r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ymennydd yn byw’n annibynnol am flynyddoedd,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ond mae eraill yn datblygu anghenion cymhleth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 xml:space="preserve">a all newid yn gyflym. Mae gofal cymdeithasol </w:t>
      </w:r>
      <w:r w:rsidR="00E27F52" w:rsidRPr="009660EC">
        <w:rPr>
          <w:rFonts w:ascii="Arial" w:hAnsi="Arial" w:cs="Arial"/>
        </w:rPr>
        <w:t xml:space="preserve">I </w:t>
      </w:r>
      <w:r w:rsidRPr="008F2745">
        <w:rPr>
          <w:rFonts w:ascii="Arial" w:hAnsi="Arial" w:cs="Arial"/>
        </w:rPr>
        <w:t>oedolion yn aml yn araf, yn anodd ei lywio ac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anghyson, gan olygu bod goroeswyr yn wynebu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risg y gallai eu cyflwr ddirywio neu y gallent gael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eu derbyn i’r ysbyty (achosion y gellir eu hosgoi).</w:t>
      </w:r>
    </w:p>
    <w:p w14:paraId="05FE8CCA" w14:textId="31060955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Ochr yn ochr â gofal â thâl, mae teuluoedd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darparu cymorth dyddiol hanfodol ond, yn aml,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nid oes gwybodaeth glir a chymorth ymarferol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cael eu rhoi iddynt. Mae hyn, ynghyd â theithiau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hir i wasanaethau arbenigol, yn rhoi straen ar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berthnasoedd ac iechyd gofalwyr. Ers 2011, mae</w:t>
      </w:r>
    </w:p>
    <w:p w14:paraId="6B807542" w14:textId="52331908" w:rsidR="008F2745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Cronfa Argyfwng Headway ledled y DU wedi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rhoi dros £40,000 i deuluoedd yng Nghymru sy’n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wynebu heriau sydyn ar ôl anafiadau, ond mae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angen mwy o gymorth.</w:t>
      </w:r>
    </w:p>
    <w:p w14:paraId="45925D8F" w14:textId="0EB4C088" w:rsidR="008F2745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Mae tua 310,000 o ofalwyr di-dâl yng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Nghymru², gan gynnwys llawer sy’n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darparu cymorth i oroeswyr anaf i’r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ymennydd, yn ysgwyddo cyfrifoldebau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 xml:space="preserve">enfawr a chostau sylweddol. Mae </w:t>
      </w:r>
      <w:r w:rsidR="00E27F52" w:rsidRPr="009660EC">
        <w:rPr>
          <w:rFonts w:ascii="Arial" w:hAnsi="Arial" w:cs="Arial"/>
        </w:rPr>
        <w:t xml:space="preserve">Cymorth </w:t>
      </w:r>
      <w:r w:rsidRPr="008F2745">
        <w:rPr>
          <w:rFonts w:ascii="Arial" w:hAnsi="Arial" w:cs="Arial"/>
        </w:rPr>
        <w:t>cryfach i ofalwyr yn hanfodol i amddiffyn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lles teuluoedd a goroeswyr.</w:t>
      </w:r>
    </w:p>
    <w:p w14:paraId="50C41EA4" w14:textId="0140DF7E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Er mwyn cefnogi goroeswyr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anaf i’r ymennydd, dylai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Llywodraeth nesaf Cymru:</w:t>
      </w:r>
    </w:p>
    <w:p w14:paraId="566B6886" w14:textId="73CE9C29" w:rsidR="008F2745" w:rsidRPr="009660EC" w:rsidRDefault="008F2745" w:rsidP="008F274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Ymrwymo i gyllid gofal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cymdeithasol cynyddol,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cynaliadwy yn yr hirdymor, ochr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yn ochr â hyfforddiant arbenigol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 xml:space="preserve">gorfodol i staff, i sicrhau </w:t>
      </w:r>
      <w:r w:rsidR="00E27F52" w:rsidRPr="009660EC">
        <w:rPr>
          <w:rFonts w:ascii="Arial" w:hAnsi="Arial" w:cs="Arial"/>
        </w:rPr>
        <w:t xml:space="preserve">Cymorth </w:t>
      </w:r>
      <w:r w:rsidRPr="009660EC">
        <w:rPr>
          <w:rFonts w:ascii="Arial" w:hAnsi="Arial" w:cs="Arial"/>
        </w:rPr>
        <w:t>priodol fel bod goroeswyr anaf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i’r ymennydd yn byw bywydau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gwerth chweil.</w:t>
      </w:r>
    </w:p>
    <w:p w14:paraId="07AABAA2" w14:textId="06DDA7FF" w:rsidR="008F2745" w:rsidRPr="009660EC" w:rsidRDefault="008F2745" w:rsidP="008F274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Cyflwyno proses gyson a thryloyw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ar gyfer asesiadau atgyfeirio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ac ariannol i gael mynediad at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adsefydlu cymunedol ar draws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awdurdodau lleol.</w:t>
      </w:r>
    </w:p>
    <w:p w14:paraId="7374758D" w14:textId="5075581B" w:rsidR="008F2745" w:rsidRPr="009660EC" w:rsidRDefault="008F2745" w:rsidP="008F274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Sefydlu cynllun grant hygyrch,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yn seiliedig ar Gronfa Argyfwng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Headway, i gynorthwyo teuluoedd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yn syth ar ôl anaf.</w:t>
      </w:r>
    </w:p>
    <w:p w14:paraId="7975E391" w14:textId="0A771615" w:rsidR="008F2745" w:rsidRPr="009660EC" w:rsidRDefault="008F2745" w:rsidP="008F274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Gwella mynediad at gwnsela,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cymorth ariannol a gwasanaethau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ychwanegol i ofalwyr teuluoedd yr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effeithir arnynt.</w:t>
      </w:r>
    </w:p>
    <w:p w14:paraId="54FB02BA" w14:textId="77777777" w:rsidR="008F2745" w:rsidRPr="009660EC" w:rsidRDefault="008F2745" w:rsidP="008F2745">
      <w:pPr>
        <w:rPr>
          <w:rFonts w:ascii="Arial" w:hAnsi="Arial" w:cs="Arial"/>
        </w:rPr>
      </w:pPr>
    </w:p>
    <w:p w14:paraId="0B0C1EE8" w14:textId="2415568A" w:rsidR="008F2745" w:rsidRPr="009660EC" w:rsidRDefault="008F2745" w:rsidP="008F2745">
      <w:pPr>
        <w:rPr>
          <w:rFonts w:ascii="Arial" w:hAnsi="Arial" w:cs="Arial"/>
          <w:b/>
          <w:bCs/>
        </w:rPr>
      </w:pPr>
      <w:r w:rsidRPr="008F2745">
        <w:rPr>
          <w:rFonts w:ascii="Arial" w:hAnsi="Arial" w:cs="Arial"/>
          <w:b/>
          <w:bCs/>
        </w:rPr>
        <w:t>3. Cryfhau dealltwriaeth,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8F2745">
        <w:rPr>
          <w:rFonts w:ascii="Arial" w:hAnsi="Arial" w:cs="Arial"/>
          <w:b/>
          <w:bCs/>
        </w:rPr>
        <w:t>ymwybyddiaeth a chasglu data am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9660EC">
        <w:rPr>
          <w:rFonts w:ascii="Arial" w:hAnsi="Arial" w:cs="Arial"/>
          <w:b/>
          <w:bCs/>
        </w:rPr>
        <w:t>anafiadau i’r ymennydd</w:t>
      </w:r>
    </w:p>
    <w:p w14:paraId="7E3D3A1D" w14:textId="77777777" w:rsidR="00E27F52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 xml:space="preserve">Nid yw’r data cyson sydd ei angen </w:t>
      </w:r>
      <w:r w:rsidR="00E27F52" w:rsidRPr="009660EC">
        <w:rPr>
          <w:rFonts w:ascii="Arial" w:hAnsi="Arial" w:cs="Arial"/>
        </w:rPr>
        <w:t xml:space="preserve">I </w:t>
      </w:r>
      <w:r w:rsidRPr="008F2745">
        <w:rPr>
          <w:rFonts w:ascii="Arial" w:hAnsi="Arial" w:cs="Arial"/>
        </w:rPr>
        <w:t>ddeall gwir raddfa anafiadau caffaeledig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i’r ymennydd ar gael yng Nghymru.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Hyd nes y bydd hyn yn gwella, ni all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gwasanaethau gynllunio neu ddarparu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cymorth cydgysylltiedig yn effeithiol.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 xml:space="preserve">Mae’r bwlch hwn mewn </w:t>
      </w:r>
      <w:r w:rsidRPr="008F2745">
        <w:rPr>
          <w:rFonts w:ascii="Arial" w:hAnsi="Arial" w:cs="Arial"/>
        </w:rPr>
        <w:lastRenderedPageBreak/>
        <w:t>data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adlewyrchu diffyg ymwybyddiaeth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ehangach,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gan danlinellu’r angen i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wella dealltwriaeth ac ymwybyddiaeth o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anafiadau i’r ymennydd a’u hatal ar frys.</w:t>
      </w:r>
    </w:p>
    <w:p w14:paraId="0E999F67" w14:textId="5180F2A5" w:rsidR="008F2745" w:rsidRPr="009660EC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Diffyg dealltwriaeth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ymwybyddiaeth a data:</w:t>
      </w:r>
    </w:p>
    <w:p w14:paraId="7BD2517C" w14:textId="593C9567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Mae angen data llawer gwell ar anafiadau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caffaeledig i’r ymennydd ar draws gwasanaethau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iechyd, gofal cymdeithasol a gwasanaethau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cyhoeddus ehangach yng Nghymru. Mae bylchau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mewn gwybodaeth yn cynnwys pwy sy’n mynd at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feddygon teulu, beth sy’n digwydd ar ôl rhyddhau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o’r ysbyty, a faint o oroeswyr sy’n manteisio ar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wasanaethau adsefydlu, gofal cymdeithasol neu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fudd-daliadau.</w:t>
      </w:r>
    </w:p>
    <w:p w14:paraId="0BBD7AAE" w14:textId="06E86240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Mae’r bwlch hwn yn adlewyrchu diffyg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ymwybyddiaeth a dealltwriaeth ehangach o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anafiadau i’r ymennydd yng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Nghymru, lle mae’r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effeithiau yn cael eu hanwybyddu’n aml.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benodol, gallai effeithiau cudd ac amrywiol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anafiadau i’r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ymennydd gael eu cydnabod yn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well ar draws gwahanol leoliadau, gan gynnwys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addysg, chwaraeon, iechyd a gofal cymdeithasol.</w:t>
      </w:r>
    </w:p>
    <w:p w14:paraId="00E69163" w14:textId="25B33962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Mae gwella ymwybyddiaeth yn hanfodol i atal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anafiadau, nodi anghenion yn gynharach a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sicrhau bod pobl yn cael y cymorth cywir ym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mhob agwedd ar eu bywyd.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Rhaid i ddata ac ymwybyddiaeth ysgogi camau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gweithredu hefyd, gan gynnwys adnabod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anafiadau i’r ymennydd yn fwy cyson a gwella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cydgysylltu rhwng gwasanaethau cyhoeddus.</w:t>
      </w:r>
    </w:p>
    <w:p w14:paraId="0E6B1878" w14:textId="44812949" w:rsidR="008F2745" w:rsidRPr="009660EC" w:rsidRDefault="008F2745" w:rsidP="008F2745">
      <w:pPr>
        <w:rPr>
          <w:rFonts w:ascii="Arial" w:hAnsi="Arial" w:cs="Arial"/>
        </w:rPr>
      </w:pPr>
      <w:r w:rsidRPr="009660EC">
        <w:rPr>
          <w:rFonts w:ascii="Arial" w:hAnsi="Arial" w:cs="Arial"/>
        </w:rPr>
        <w:t>Byddai mwy o bwyslais ar atal yn lleihau</w:t>
      </w:r>
      <w:r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anafiadau i’r ymennydd y gellir eu hosgoi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a’r effaith hirdymor ar unigolion, teuluoedd a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gwasanaethau cyhoeddus.</w:t>
      </w:r>
    </w:p>
    <w:p w14:paraId="7527F523" w14:textId="0CB45891" w:rsidR="008F2745" w:rsidRPr="008F2745" w:rsidRDefault="008F2745" w:rsidP="008F2745">
      <w:pPr>
        <w:rPr>
          <w:rFonts w:ascii="Arial" w:hAnsi="Arial" w:cs="Arial"/>
        </w:rPr>
      </w:pPr>
      <w:r w:rsidRPr="008F2745">
        <w:rPr>
          <w:rFonts w:ascii="Arial" w:hAnsi="Arial" w:cs="Arial"/>
        </w:rPr>
        <w:t>Er mwyn cefnogi goroeswyr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anaf i’r ymennydd, dylai</w:t>
      </w:r>
      <w:r w:rsidR="00E27F52" w:rsidRPr="009660EC">
        <w:rPr>
          <w:rFonts w:ascii="Arial" w:hAnsi="Arial" w:cs="Arial"/>
        </w:rPr>
        <w:t xml:space="preserve"> </w:t>
      </w:r>
      <w:r w:rsidRPr="008F2745">
        <w:rPr>
          <w:rFonts w:ascii="Arial" w:hAnsi="Arial" w:cs="Arial"/>
        </w:rPr>
        <w:t>Llywodraeth nesaf Cymru:</w:t>
      </w:r>
    </w:p>
    <w:p w14:paraId="686B8040" w14:textId="014671DD" w:rsidR="008F2745" w:rsidRPr="009660EC" w:rsidRDefault="008F2745" w:rsidP="008F274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Cyflwyno un fframwaith ledled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Cymru i gofnodi anafiadau i’r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ymennydd yn gyson ledled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Cymru.</w:t>
      </w:r>
    </w:p>
    <w:p w14:paraId="1C55E93A" w14:textId="6C648497" w:rsidR="008F2745" w:rsidRPr="009660EC" w:rsidRDefault="008F2745" w:rsidP="008F274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Cynnal gwaith mapio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cenedlaethol o wasanaethau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anafiadau i’r ymennydd y GIG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a’r rhai nad ydynt yn rhan o’r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GIG, gan gynnwys cymorth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cymunedol, i nodi bylchau ym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maes adsefydlu.</w:t>
      </w:r>
    </w:p>
    <w:p w14:paraId="10328DD8" w14:textId="39376E8F" w:rsidR="008F2745" w:rsidRPr="009660EC" w:rsidRDefault="008F2745" w:rsidP="008F274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Lansio ymgyrch ymwybyddiaeth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y cyhoedd i addysgu pobl am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effeithiau cudd ac amrywiol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anafiadau i’r ymennydd.</w:t>
      </w:r>
    </w:p>
    <w:p w14:paraId="5A1617C3" w14:textId="14B50FA2" w:rsidR="00E27F52" w:rsidRPr="00EA75E2" w:rsidRDefault="008F2745" w:rsidP="008F274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660EC">
        <w:rPr>
          <w:rFonts w:ascii="Arial" w:hAnsi="Arial" w:cs="Arial"/>
        </w:rPr>
        <w:t>Sicrhau bod staff gwasanaethau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cyhoeddus rheng flaen sy’n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rhyngweithio â goroeswyr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anafiadau caffaeledig i’r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ymennydd yn derbyn hyfforddiant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arbenigol gorfodol ar ddeall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anafiadau i’r ymennydd, ynghyd</w:t>
      </w:r>
      <w:r w:rsidR="00E27F52"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â hyfforddiant hygyrch ar gyfer</w:t>
      </w:r>
      <w:r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sefydliadau anllywodraethol.</w:t>
      </w:r>
    </w:p>
    <w:p w14:paraId="743C08EE" w14:textId="6F28D2F2" w:rsidR="008F2745" w:rsidRPr="009660EC" w:rsidRDefault="008F2745" w:rsidP="008F2745">
      <w:pPr>
        <w:rPr>
          <w:rFonts w:ascii="Arial" w:hAnsi="Arial" w:cs="Arial"/>
          <w:b/>
          <w:bCs/>
        </w:rPr>
      </w:pPr>
      <w:r w:rsidRPr="008F2745">
        <w:rPr>
          <w:rFonts w:ascii="Arial" w:hAnsi="Arial" w:cs="Arial"/>
          <w:b/>
          <w:bCs/>
        </w:rPr>
        <w:t>Headway Caerdydd a</w:t>
      </w:r>
      <w:r w:rsidR="00E27F52" w:rsidRPr="009660EC">
        <w:rPr>
          <w:rFonts w:ascii="Arial" w:hAnsi="Arial" w:cs="Arial"/>
          <w:b/>
          <w:bCs/>
        </w:rPr>
        <w:t xml:space="preserve"> </w:t>
      </w:r>
      <w:r w:rsidRPr="009660EC">
        <w:rPr>
          <w:rFonts w:ascii="Arial" w:hAnsi="Arial" w:cs="Arial"/>
          <w:b/>
          <w:bCs/>
        </w:rPr>
        <w:t>De-ddwyrain Cymru</w:t>
      </w:r>
    </w:p>
    <w:p w14:paraId="234D39D4" w14:textId="70BA99D6" w:rsidR="00E27F52" w:rsidRPr="00E27F52" w:rsidRDefault="00E27F52" w:rsidP="00E27F52">
      <w:pPr>
        <w:rPr>
          <w:rFonts w:ascii="Arial" w:hAnsi="Arial" w:cs="Arial"/>
        </w:rPr>
      </w:pPr>
      <w:r w:rsidRPr="00E27F52">
        <w:rPr>
          <w:rFonts w:ascii="Arial" w:hAnsi="Arial" w:cs="Arial"/>
        </w:rPr>
        <w:t>Mae Headway Caerdydd a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De-ddwyrain Cymru, elusen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ymreolaethol sy’n gysylltiedig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â Headway – y gymdeithas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anafiadau i’r ymennydd, yn darparu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gwasanaethau adsefydlu hanfodol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lleol i oroeswyr anaf i’r ymennydd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ond mae’n wynebu pwysau cynyddol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oherwydd straen systemig ar iechyd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 gofal cymdeithasol.</w:t>
      </w:r>
    </w:p>
    <w:p w14:paraId="06EE0ABD" w14:textId="529C0880" w:rsidR="00E27F52" w:rsidRPr="00E27F52" w:rsidRDefault="00E27F52" w:rsidP="00E27F52">
      <w:pPr>
        <w:rPr>
          <w:rFonts w:ascii="Arial" w:hAnsi="Arial" w:cs="Arial"/>
        </w:rPr>
      </w:pPr>
      <w:r w:rsidRPr="00E27F52">
        <w:rPr>
          <w:rFonts w:ascii="Arial" w:hAnsi="Arial" w:cs="Arial"/>
        </w:rPr>
        <w:lastRenderedPageBreak/>
        <w:t>Mae goroeswyr anaf i’r ymennydd lleol yn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gorfod aros yn hir am asesiadau awdurdod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lleol, tra bod asesiadau ariannol dryslyd ac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anghyson yn gadael defnyddwyr gwasanaeth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yn ansicr am gostau ac, mewn rhai achosion,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yn wynebu taliadau anfforddiadwy. Mae risg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hefyd y bydd y system asesiadau bresennol yn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eithrio unigolion sydd ag anghenion gwybyddol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neu emosiynol mwy cynnil.</w:t>
      </w:r>
    </w:p>
    <w:p w14:paraId="7383FE56" w14:textId="77777777" w:rsidR="00E27F52" w:rsidRPr="009660EC" w:rsidRDefault="00E27F52" w:rsidP="00E27F52">
      <w:pPr>
        <w:rPr>
          <w:rFonts w:ascii="Arial" w:hAnsi="Arial" w:cs="Arial"/>
        </w:rPr>
      </w:pPr>
      <w:r w:rsidRPr="00E27F52">
        <w:rPr>
          <w:rFonts w:ascii="Arial" w:hAnsi="Arial" w:cs="Arial"/>
        </w:rPr>
        <w:t>Mae’r cyllid y mae’r elusen yn ei gael yn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parhau i fod yn anghyson, gyda bwlch nodedig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gan fwrdd iechyd Cwm Taf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Morgannwg ac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ansicrwydd parhaus ynghylch cyllid sy’n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gyfyngedig o ran amser i gychwyn gan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Lywodraeth Cymru.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Ar draws de-ddwyrain Cymru, mae mynediad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at welyau adsefydlu pwrpasol yn fwyfwy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cyfyngedig, gyda llawer o bobl yn cael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eu rhyddhau i ysbytai lleol lle nad oes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gwasanaethau arbenigol.</w:t>
      </w:r>
    </w:p>
    <w:p w14:paraId="26E1C0EA" w14:textId="0781CCD7" w:rsidR="00E27F52" w:rsidRDefault="00E27F52" w:rsidP="00E27F52">
      <w:pPr>
        <w:rPr>
          <w:rFonts w:ascii="Arial" w:hAnsi="Arial" w:cs="Arial"/>
        </w:rPr>
      </w:pPr>
      <w:r w:rsidRPr="00E27F52">
        <w:rPr>
          <w:rFonts w:ascii="Arial" w:hAnsi="Arial" w:cs="Arial"/>
        </w:rPr>
        <w:t>Mae hyn yn dangos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bod angen paru cleifion â gofal priodol yn well.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Rhaid i Lywodraeth nesaf Cymru gefnogi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gwasanaethau adsefydlu cymunedol fel y rhai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 ddarperir gan Headway Caerdydd a Deddwyrain</w:t>
      </w:r>
      <w:r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Cymru.</w:t>
      </w:r>
    </w:p>
    <w:p w14:paraId="1066019E" w14:textId="77777777" w:rsidR="008E1E60" w:rsidRPr="009660EC" w:rsidRDefault="008E1E60" w:rsidP="00E27F52">
      <w:pPr>
        <w:rPr>
          <w:rFonts w:ascii="Arial" w:hAnsi="Arial" w:cs="Arial"/>
        </w:rPr>
      </w:pPr>
    </w:p>
    <w:p w14:paraId="0A6D7B3D" w14:textId="772D34AB" w:rsidR="00E27F52" w:rsidRPr="009660EC" w:rsidRDefault="00E27F52" w:rsidP="00E27F52">
      <w:pPr>
        <w:rPr>
          <w:rFonts w:ascii="Arial" w:hAnsi="Arial" w:cs="Arial"/>
          <w:b/>
          <w:bCs/>
        </w:rPr>
      </w:pPr>
      <w:r w:rsidRPr="009660EC">
        <w:rPr>
          <w:rFonts w:ascii="Arial" w:hAnsi="Arial" w:cs="Arial"/>
          <w:b/>
          <w:bCs/>
        </w:rPr>
        <w:t>Casgliad</w:t>
      </w:r>
    </w:p>
    <w:p w14:paraId="5ADEBEB9" w14:textId="29AA64ED" w:rsidR="00E27F52" w:rsidRPr="00E27F52" w:rsidRDefault="00E27F52" w:rsidP="00E27F52">
      <w:pPr>
        <w:rPr>
          <w:rFonts w:ascii="Arial" w:hAnsi="Arial" w:cs="Arial"/>
        </w:rPr>
      </w:pPr>
      <w:r w:rsidRPr="00E27F52">
        <w:rPr>
          <w:rFonts w:ascii="Arial" w:hAnsi="Arial" w:cs="Arial"/>
        </w:rPr>
        <w:t>Gall anaf i’r ymennydd ddigwydd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mewn amrantiad, ond mae’n cymryd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blynyddoedd i wella ac ailadeiladu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bywyd.</w:t>
      </w:r>
    </w:p>
    <w:p w14:paraId="7B5AEF02" w14:textId="624A8C5E" w:rsidR="00E27F52" w:rsidRPr="009660EC" w:rsidRDefault="00E27F52" w:rsidP="00E27F52">
      <w:pPr>
        <w:rPr>
          <w:rFonts w:ascii="Arial" w:hAnsi="Arial" w:cs="Arial"/>
        </w:rPr>
      </w:pPr>
      <w:r w:rsidRPr="00E27F52">
        <w:rPr>
          <w:rFonts w:ascii="Arial" w:hAnsi="Arial" w:cs="Arial"/>
        </w:rPr>
        <w:t>Yn ystod y Senedd nesaf, bydd tua 53,000 o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bobl yn cael eu derbyn i’r ysbyty gydag anaf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caffaeledig i’r ymennydd. Rhaid i’r Senedd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 Llywodraeth newydd Cymru wneud mwy i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sicrhau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nad oes unrhyw oroeswr yn wynebu’r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daith honno ar ei ben ei hun. Trwy fuddsoddi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mewn adsefydlu, cefnogi teuluoedd a gofalwyr,a gwella dealltwriaeth ac ymwybyddiaeth, gall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y llywodraeth nesaf drawsnewid canlyniadau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i filoedd o bobl bob blwyddyn. Mae Headway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a’n rhwydwaith lleol yn barod i helpu – ond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allwn ni ddim gwneud hynny heb weithredu</w:t>
      </w:r>
      <w:r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cenedlaethol.</w:t>
      </w:r>
    </w:p>
    <w:p w14:paraId="095461D0" w14:textId="45ACE565" w:rsidR="00E27F52" w:rsidRPr="009660EC" w:rsidRDefault="00E27F52" w:rsidP="00E27F52">
      <w:pPr>
        <w:rPr>
          <w:rFonts w:ascii="Arial" w:hAnsi="Arial" w:cs="Arial"/>
        </w:rPr>
      </w:pPr>
      <w:r w:rsidRPr="00E27F52">
        <w:rPr>
          <w:rFonts w:ascii="Arial" w:hAnsi="Arial" w:cs="Arial"/>
        </w:rPr>
        <w:t>Gyda’n gilydd, gallwn adeiladu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Cymru lle mae pob goroeswr anaf i’r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ymennydd yn cael y ddealltwriaeth,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y cymorth a’r cyfleoedd mae’n eu</w:t>
      </w:r>
      <w:r w:rsidRPr="009660EC">
        <w:rPr>
          <w:rFonts w:ascii="Arial" w:hAnsi="Arial" w:cs="Arial"/>
        </w:rPr>
        <w:t xml:space="preserve"> </w:t>
      </w:r>
      <w:r w:rsidRPr="009660EC">
        <w:rPr>
          <w:rFonts w:ascii="Arial" w:hAnsi="Arial" w:cs="Arial"/>
        </w:rPr>
        <w:t>haeddu.</w:t>
      </w:r>
    </w:p>
    <w:p w14:paraId="0BA5BF0B" w14:textId="77777777" w:rsidR="00E27F52" w:rsidRPr="009660EC" w:rsidRDefault="00E27F52" w:rsidP="00E27F52">
      <w:pPr>
        <w:rPr>
          <w:rFonts w:ascii="Arial" w:hAnsi="Arial" w:cs="Arial"/>
          <w:b/>
          <w:bCs/>
        </w:rPr>
      </w:pPr>
    </w:p>
    <w:p w14:paraId="4115CEE0" w14:textId="77777777" w:rsidR="00E27F52" w:rsidRPr="00E27F52" w:rsidRDefault="00E27F52" w:rsidP="00E27F52">
      <w:pPr>
        <w:rPr>
          <w:rFonts w:ascii="Arial" w:hAnsi="Arial" w:cs="Arial"/>
          <w:b/>
          <w:bCs/>
        </w:rPr>
      </w:pPr>
      <w:r w:rsidRPr="00E27F52">
        <w:rPr>
          <w:rFonts w:ascii="Arial" w:hAnsi="Arial" w:cs="Arial"/>
          <w:b/>
          <w:bCs/>
        </w:rPr>
        <w:t>Cyfeiriadau:</w:t>
      </w:r>
    </w:p>
    <w:p w14:paraId="78C4FEC4" w14:textId="06408DF5" w:rsidR="00E27F52" w:rsidRPr="00E27F52" w:rsidRDefault="00E27F52" w:rsidP="00E27F52">
      <w:pPr>
        <w:rPr>
          <w:rFonts w:ascii="Arial" w:hAnsi="Arial" w:cs="Arial"/>
        </w:rPr>
      </w:pPr>
      <w:r w:rsidRPr="00E27F52">
        <w:rPr>
          <w:rFonts w:ascii="Arial" w:hAnsi="Arial" w:cs="Arial"/>
        </w:rPr>
        <w:t>[1] Fy Arolwg Niwro Adroddiad Cymru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(2022) Cynghrair Niwrolegol Cymru: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walesneurologicalalliance.org.uk/2021/wp-content/uploads/2022/06/Cymraeg-Wales-My-Neuro-Survey-Report-June-2022-Welsh.pdf</w:t>
      </w:r>
    </w:p>
    <w:p w14:paraId="1566577C" w14:textId="0213E62D" w:rsidR="00E27F52" w:rsidRPr="009660EC" w:rsidRDefault="00E27F52" w:rsidP="00E27F52">
      <w:pPr>
        <w:rPr>
          <w:rFonts w:ascii="Arial" w:hAnsi="Arial" w:cs="Arial"/>
        </w:rPr>
      </w:pPr>
      <w:r w:rsidRPr="00E27F52">
        <w:rPr>
          <w:rFonts w:ascii="Arial" w:hAnsi="Arial" w:cs="Arial"/>
        </w:rPr>
        <w:t>[2] Hanner Gofalwyr di-dâl Cymru Nawr yn torri’n ôl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ar hanfodion Yng Nghanol Argyfwng sy’n Dyfnhau</w:t>
      </w:r>
      <w:r w:rsidRPr="009660EC">
        <w:rPr>
          <w:rFonts w:ascii="Arial" w:hAnsi="Arial" w:cs="Arial"/>
        </w:rPr>
        <w:t xml:space="preserve"> </w:t>
      </w:r>
      <w:r w:rsidRPr="00E27F52">
        <w:rPr>
          <w:rFonts w:ascii="Arial" w:hAnsi="Arial" w:cs="Arial"/>
        </w:rPr>
        <w:t>(2025) Carers UK: https://www.carersuk.org/press-releases/half-of-wales-unpaid-carers-nowcutting-back-on-essentials-amid-deepening-crisishanner-gofalwyr-di-dal-cymru-nawr-yn-torri-n-ol-arhanfodion-</w:t>
      </w:r>
      <w:r w:rsidRPr="009660EC">
        <w:rPr>
          <w:rFonts w:ascii="Arial" w:hAnsi="Arial" w:cs="Arial"/>
        </w:rPr>
        <w:t>yng-nghanol-argyfwng-sy-n-dyfnhau/.</w:t>
      </w:r>
    </w:p>
    <w:sectPr w:rsidR="00E27F52" w:rsidRPr="00966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24C9"/>
    <w:multiLevelType w:val="hybridMultilevel"/>
    <w:tmpl w:val="996EAA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1B038D"/>
    <w:multiLevelType w:val="hybridMultilevel"/>
    <w:tmpl w:val="34029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40D2D"/>
    <w:multiLevelType w:val="hybridMultilevel"/>
    <w:tmpl w:val="8B12AB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24297">
    <w:abstractNumId w:val="1"/>
  </w:num>
  <w:num w:numId="2" w16cid:durableId="727655454">
    <w:abstractNumId w:val="0"/>
  </w:num>
  <w:num w:numId="3" w16cid:durableId="618538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2F5"/>
    <w:rsid w:val="00247D0C"/>
    <w:rsid w:val="002732F5"/>
    <w:rsid w:val="0063729F"/>
    <w:rsid w:val="008E1E60"/>
    <w:rsid w:val="008F2745"/>
    <w:rsid w:val="009660EC"/>
    <w:rsid w:val="00A14F6F"/>
    <w:rsid w:val="00A45054"/>
    <w:rsid w:val="00B026E3"/>
    <w:rsid w:val="00D223C0"/>
    <w:rsid w:val="00DB3FA3"/>
    <w:rsid w:val="00DE14A4"/>
    <w:rsid w:val="00E27F52"/>
    <w:rsid w:val="00EA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AA187"/>
  <w15:chartTrackingRefBased/>
  <w15:docId w15:val="{0E4048C0-A554-46EA-9A4D-6E3D1208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3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2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2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2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2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2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2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2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2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2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2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2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2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1909</Words>
  <Characters>10391</Characters>
  <Application>Microsoft Office Word</Application>
  <DocSecurity>0</DocSecurity>
  <Lines>346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Wood</dc:creator>
  <cp:keywords/>
  <dc:description/>
  <cp:lastModifiedBy>Richard Wood</cp:lastModifiedBy>
  <cp:revision>11</cp:revision>
  <dcterms:created xsi:type="dcterms:W3CDTF">2026-03-23T12:34:00Z</dcterms:created>
  <dcterms:modified xsi:type="dcterms:W3CDTF">2026-03-23T13:12:00Z</dcterms:modified>
</cp:coreProperties>
</file>